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37" w:rsidRDefault="003F474F">
      <w:pPr>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様式第２－</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ーハ　</w:t>
      </w:r>
    </w:p>
    <w:tbl>
      <w:tblPr>
        <w:tblW w:w="9357" w:type="dxa"/>
        <w:tblInd w:w="-374" w:type="dxa"/>
        <w:tblLayout w:type="fixed"/>
        <w:tblCellMar>
          <w:left w:w="52" w:type="dxa"/>
          <w:right w:w="52" w:type="dxa"/>
        </w:tblCellMar>
        <w:tblLook w:val="0000" w:firstRow="0" w:lastRow="0" w:firstColumn="0" w:lastColumn="0" w:noHBand="0" w:noVBand="0"/>
      </w:tblPr>
      <w:tblGrid>
        <w:gridCol w:w="9357"/>
      </w:tblGrid>
      <w:tr w:rsidR="00C43537" w:rsidTr="003F474F">
        <w:trPr>
          <w:trHeight w:val="10414"/>
        </w:trPr>
        <w:tc>
          <w:tcPr>
            <w:tcW w:w="9357" w:type="dxa"/>
            <w:tcBorders>
              <w:top w:val="single" w:sz="4" w:space="0" w:color="000000"/>
              <w:left w:val="single" w:sz="4" w:space="0" w:color="000000"/>
              <w:bottom w:val="single" w:sz="4" w:space="0" w:color="000000"/>
              <w:right w:val="single" w:sz="4" w:space="0" w:color="000000"/>
            </w:tcBorders>
          </w:tcPr>
          <w:p w:rsidR="00C43537" w:rsidRDefault="00C43537">
            <w:pPr>
              <w:spacing w:line="274" w:lineRule="atLeast"/>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74" w:lineRule="atLeast"/>
              <w:jc w:val="center"/>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中小企業信用保険法第２条第５項第２号のハ規定による認定申請書</w:t>
            </w:r>
          </w:p>
          <w:p w:rsidR="00C43537" w:rsidRDefault="00C43537">
            <w:pPr>
              <w:spacing w:line="274" w:lineRule="atLeast"/>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令和　　年　　月　　日</w:t>
            </w:r>
          </w:p>
          <w:p w:rsidR="00C43537" w:rsidRDefault="00C43537">
            <w:pPr>
              <w:spacing w:line="274" w:lineRule="atLeast"/>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羽曳野市長　殿</w:t>
            </w:r>
          </w:p>
          <w:p w:rsidR="00C43537" w:rsidRDefault="003F474F">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事業所住所　　　　　　　　　　　　　　　　　</w:t>
            </w:r>
          </w:p>
          <w:p w:rsidR="00C43537" w:rsidRDefault="003F474F">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事業所名　　　　　　　　　　　　　　　　　　</w:t>
            </w:r>
          </w:p>
          <w:p w:rsidR="00C43537" w:rsidRDefault="003F474F">
            <w:pPr>
              <w:spacing w:line="276" w:lineRule="auto"/>
              <w:jc w:val="left"/>
              <w:textAlignment w:val="baseline"/>
              <w:rPr>
                <w:rFonts w:ascii="ＭＳ ゴシック" w:eastAsia="ＭＳ ゴシック" w:hAnsi="ＭＳ ゴシック"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代表者名　　　　　　　　　　　　　　　　　　</w:t>
            </w:r>
          </w:p>
          <w:p w:rsidR="00C43537" w:rsidRDefault="00C43537">
            <w:pPr>
              <w:spacing w:line="274" w:lineRule="atLeast"/>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74" w:lineRule="atLeast"/>
              <w:ind w:left="231" w:firstLine="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私は</w:t>
            </w:r>
            <w:r>
              <w:rPr>
                <w:rFonts w:ascii="ＭＳ ゴシック" w:eastAsia="ＭＳ ゴシック" w:hAnsi="ＭＳ ゴシック" w:cs="ＭＳ ゴシック"/>
                <w:color w:val="000000"/>
                <w:kern w:val="0"/>
                <w:szCs w:val="21"/>
                <w:u w:val="dotted"/>
              </w:rPr>
              <w:t xml:space="preserve">　　　　　　　　　　　</w:t>
            </w:r>
            <w:r>
              <w:rPr>
                <w:rFonts w:ascii="ＭＳ ゴシック" w:eastAsia="ＭＳ ゴシック" w:hAnsi="ＭＳ ゴシック" w:cs="ＭＳ ゴシック"/>
                <w:color w:val="000000"/>
                <w:kern w:val="0"/>
                <w:szCs w:val="21"/>
              </w:rPr>
              <w:t>が、令和　　年　　月　　日から</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rPr>
              <w:t>を行</w:t>
            </w:r>
          </w:p>
          <w:p w:rsidR="00C43537" w:rsidRDefault="003F474F">
            <w:pPr>
              <w:spacing w:line="274" w:lineRule="atLeas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（注１）</w:t>
            </w:r>
          </w:p>
          <w:p w:rsidR="00C43537" w:rsidRDefault="003F474F">
            <w:pPr>
              <w:spacing w:line="274" w:lineRule="atLeast"/>
              <w:ind w:left="242" w:hanging="242"/>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 xml:space="preserve">　っていることにより下記のとおり売上高等の減少が生じているため、経営の安定</w:t>
            </w:r>
          </w:p>
          <w:p w:rsidR="00C43537" w:rsidRDefault="003F474F">
            <w:pPr>
              <w:spacing w:line="274" w:lineRule="atLeast"/>
              <w:ind w:left="241"/>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に支障が生じておりますので、中小企業信用保険法第２条第５項第２号ハの規定</w:t>
            </w:r>
          </w:p>
          <w:p w:rsidR="00C43537" w:rsidRDefault="003F474F">
            <w:pPr>
              <w:spacing w:line="274" w:lineRule="atLeast"/>
              <w:ind w:left="241"/>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に基づき認定されるようお願いします。</w:t>
            </w:r>
          </w:p>
          <w:p w:rsidR="003F474F" w:rsidRDefault="003F474F">
            <w:pPr>
              <w:spacing w:line="274" w:lineRule="atLeast"/>
              <w:ind w:left="241"/>
              <w:jc w:val="left"/>
              <w:textAlignment w:val="baseline"/>
              <w:rPr>
                <w:rFonts w:ascii="ＭＳ ゴシック" w:eastAsia="ＭＳ ゴシック" w:hAnsi="ＭＳ ゴシック" w:cs="Times New Roman" w:hint="eastAsia"/>
                <w:color w:val="000000"/>
                <w:spacing w:val="16"/>
                <w:kern w:val="0"/>
                <w:szCs w:val="21"/>
              </w:rPr>
            </w:pPr>
          </w:p>
          <w:p w:rsidR="00C43537" w:rsidRDefault="003F474F">
            <w:pPr>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記</w:t>
            </w:r>
          </w:p>
          <w:p w:rsidR="003F474F" w:rsidRPr="003F474F" w:rsidRDefault="003F474F">
            <w:pPr>
              <w:spacing w:line="274" w:lineRule="atLeast"/>
              <w:jc w:val="center"/>
              <w:textAlignment w:val="baseline"/>
              <w:rPr>
                <w:rFonts w:ascii="ＭＳ ゴシック" w:eastAsia="ＭＳ ゴシック" w:hAnsi="ＭＳ ゴシック" w:cs="Times New Roman" w:hint="eastAsia"/>
                <w:color w:val="000000"/>
                <w:spacing w:val="16"/>
                <w:kern w:val="0"/>
                <w:szCs w:val="21"/>
              </w:rPr>
            </w:pPr>
          </w:p>
          <w:p w:rsidR="00C43537" w:rsidRDefault="003F474F">
            <w:pPr>
              <w:spacing w:line="360" w:lineRule="auto"/>
              <w:ind w:firstLine="21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１</w:t>
            </w:r>
            <w:r>
              <w:rPr>
                <w:rFonts w:ascii="ＭＳ ゴシック" w:eastAsia="ＭＳ ゴシック" w:hAnsi="ＭＳ ゴシック" w:cs="ＭＳ ゴシック"/>
                <w:color w:val="000000"/>
                <w:kern w:val="0"/>
                <w:szCs w:val="21"/>
              </w:rPr>
              <w:t xml:space="preserve">　事業開始年月日</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年</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日</w:t>
            </w:r>
          </w:p>
          <w:p w:rsidR="00C43537" w:rsidRDefault="003F474F">
            <w:pPr>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２　売上高等</w:t>
            </w:r>
          </w:p>
          <w:p w:rsidR="00C43537" w:rsidRDefault="003F474F">
            <w:pPr>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（イ）最近１か月間の売上高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C43537" w:rsidRDefault="003F474F">
            <w:pPr>
              <w:spacing w:line="240" w:lineRule="exact"/>
              <w:ind w:firstLine="147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u w:val="single" w:color="000000"/>
              </w:rPr>
              <w:t>Ｂ－Ａ</w:t>
            </w:r>
          </w:p>
          <w:p w:rsidR="00C43537" w:rsidRDefault="003F474F">
            <w:pPr>
              <w:spacing w:line="240"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Ｂ</w:t>
            </w:r>
            <w:r>
              <w:rPr>
                <w:rFonts w:ascii="ＭＳ ゴシック" w:eastAsia="ＭＳ ゴシック" w:hAnsi="ＭＳ ゴシック" w:cs="ＭＳ ゴシック"/>
                <w:color w:val="000000"/>
                <w:kern w:val="0"/>
                <w:szCs w:val="21"/>
              </w:rPr>
              <w:t xml:space="preserve">   ×100</w:t>
            </w:r>
            <w:r>
              <w:rPr>
                <w:rFonts w:ascii="ＭＳ ゴシック" w:eastAsia="ＭＳ ゴシック" w:hAnsi="ＭＳ ゴシック" w:cs="Times New Roman"/>
                <w:color w:val="000000"/>
                <w:spacing w:val="16"/>
                <w:kern w:val="0"/>
                <w:szCs w:val="21"/>
              </w:rPr>
              <w:t xml:space="preserve">　　　　　　　　　　　　　</w:t>
            </w:r>
            <w:r w:rsidRPr="003F474F">
              <w:rPr>
                <w:rFonts w:ascii="ＭＳ ゴシック" w:eastAsia="ＭＳ ゴシック" w:hAnsi="ＭＳ ゴシック" w:cs="Times New Roman" w:hint="eastAsia"/>
                <w:color w:val="000000"/>
                <w:spacing w:val="16"/>
                <w:kern w:val="0"/>
                <w:sz w:val="10"/>
                <w:szCs w:val="21"/>
              </w:rPr>
              <w:t xml:space="preserve"> </w:t>
            </w:r>
            <w:r>
              <w:rPr>
                <w:rFonts w:ascii="ＭＳ ゴシック" w:eastAsia="ＭＳ ゴシック" w:hAnsi="ＭＳ ゴシック" w:cs="ＭＳ ゴシック"/>
                <w:color w:val="000000"/>
                <w:kern w:val="0"/>
                <w:szCs w:val="21"/>
                <w:u w:val="single" w:color="000000"/>
              </w:rPr>
              <w:t>減少率　　　　　％（実績）</w:t>
            </w:r>
          </w:p>
          <w:p w:rsidR="00C43537" w:rsidRDefault="00C43537">
            <w:pPr>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40"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Ａ：事業活動の制限を受けた後最近１か月間の売上高等</w:t>
            </w:r>
          </w:p>
          <w:p w:rsidR="00C43537" w:rsidRDefault="003F474F">
            <w:pPr>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C43537" w:rsidRDefault="003F474F">
            <w:pPr>
              <w:spacing w:line="240"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Ｂ：Ａの期間に対応する前年１か月間の売上高等</w:t>
            </w:r>
          </w:p>
          <w:p w:rsidR="00C43537" w:rsidRDefault="003F474F">
            <w:pPr>
              <w:spacing w:line="240"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C43537" w:rsidRDefault="00C43537">
            <w:pPr>
              <w:spacing w:line="206" w:lineRule="exact"/>
              <w:jc w:val="left"/>
              <w:textAlignment w:val="baseline"/>
              <w:rPr>
                <w:rFonts w:ascii="ＭＳ ゴシック" w:eastAsia="ＭＳ ゴシック" w:hAnsi="ＭＳ ゴシック" w:cs="Times New Roman"/>
                <w:color w:val="000000"/>
                <w:spacing w:val="16"/>
                <w:kern w:val="0"/>
                <w:szCs w:val="21"/>
              </w:rPr>
            </w:pPr>
          </w:p>
          <w:p w:rsidR="00C43537" w:rsidRDefault="00C43537">
            <w:pPr>
              <w:spacing w:line="206" w:lineRule="exact"/>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（ロ）（イ）の期間も含めた今後３か月間の売上高等</w:t>
            </w:r>
          </w:p>
          <w:p w:rsidR="00C43537" w:rsidRDefault="00C43537">
            <w:pPr>
              <w:spacing w:line="206" w:lineRule="exact"/>
              <w:jc w:val="left"/>
              <w:textAlignment w:val="baseline"/>
              <w:rPr>
                <w:rFonts w:ascii="ＭＳ ゴシック" w:eastAsia="ＭＳ ゴシック" w:hAnsi="ＭＳ ゴシック" w:cs="Times New Roman"/>
                <w:color w:val="000000"/>
                <w:spacing w:val="16"/>
                <w:kern w:val="0"/>
                <w:szCs w:val="21"/>
              </w:rPr>
            </w:pPr>
          </w:p>
          <w:p w:rsidR="00C43537" w:rsidRDefault="003F474F">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（Ｄ＋Ｆ）－（Ｃ＋Ｅ）</w:t>
            </w:r>
          </w:p>
          <w:p w:rsidR="00C43537" w:rsidRDefault="003F474F">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Ｄ＋Ｆ</w:t>
            </w:r>
            <w:r>
              <w:rPr>
                <w:rFonts w:ascii="ＭＳ ゴシック" w:eastAsia="ＭＳ ゴシック" w:hAnsi="ＭＳ ゴシック" w:cs="ＭＳ ゴシック"/>
                <w:color w:val="000000"/>
                <w:kern w:val="0"/>
                <w:szCs w:val="21"/>
              </w:rPr>
              <w:t xml:space="preserve">         ×100</w:t>
            </w:r>
          </w:p>
          <w:p w:rsidR="00C43537" w:rsidRDefault="003F474F">
            <w:pPr>
              <w:spacing w:line="206"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Times New Roman"/>
                <w:color w:val="000000"/>
                <w:spacing w:val="16"/>
                <w:kern w:val="0"/>
                <w:szCs w:val="21"/>
              </w:rPr>
              <w:t xml:space="preserve">                                        </w:t>
            </w:r>
            <w:r>
              <w:rPr>
                <w:rFonts w:ascii="ＭＳ ゴシック" w:eastAsia="ＭＳ ゴシック" w:hAnsi="ＭＳ ゴシック" w:cs="Times New Roman" w:hint="eastAsia"/>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減少率</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％（実績見込み）</w:t>
            </w:r>
          </w:p>
          <w:p w:rsidR="00C43537" w:rsidRDefault="003F474F">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Ｃ：Ａの期間後２か月間の見込み売上高等</w:t>
            </w:r>
          </w:p>
          <w:p w:rsidR="00C43537" w:rsidRDefault="003F474F">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p w:rsidR="00C43537" w:rsidRDefault="003F474F">
            <w:pPr>
              <w:spacing w:line="274" w:lineRule="exact"/>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Ｄ：Ｃの期間に対応する前年の２か月間の売上高等</w:t>
            </w:r>
          </w:p>
          <w:p w:rsidR="00C43537" w:rsidRPr="003F474F" w:rsidRDefault="003F474F">
            <w:pPr>
              <w:spacing w:line="274"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円</w:t>
            </w:r>
          </w:p>
        </w:tc>
      </w:tr>
      <w:tr w:rsidR="00C43537" w:rsidTr="003F474F">
        <w:trPr>
          <w:trHeight w:val="2115"/>
        </w:trPr>
        <w:tc>
          <w:tcPr>
            <w:tcW w:w="9357" w:type="dxa"/>
            <w:tcBorders>
              <w:top w:val="single" w:sz="4" w:space="0" w:color="000000"/>
              <w:left w:val="single" w:sz="4" w:space="0" w:color="000000"/>
              <w:bottom w:val="single" w:sz="4" w:space="0" w:color="000000"/>
              <w:right w:val="single" w:sz="4" w:space="0" w:color="000000"/>
            </w:tcBorders>
          </w:tcPr>
          <w:p w:rsidR="00C43537" w:rsidRDefault="003F474F">
            <w:pPr>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p>
          <w:p w:rsidR="003F474F" w:rsidRPr="003F474F" w:rsidRDefault="003F474F">
            <w:pPr>
              <w:rPr>
                <w:rFonts w:asciiTheme="majorEastAsia" w:eastAsia="SimSun" w:hAnsiTheme="majorEastAsia" w:hint="eastAsia"/>
                <w:lang w:eastAsia="zh-CN"/>
              </w:rPr>
            </w:pPr>
          </w:p>
          <w:p w:rsidR="00C43537" w:rsidRDefault="003F474F">
            <w:pPr>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C43537" w:rsidRDefault="003F474F">
            <w:pPr>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C43537" w:rsidRDefault="003F474F">
            <w:pPr>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C43537" w:rsidRDefault="00C43537">
            <w:pPr>
              <w:rPr>
                <w:rFonts w:asciiTheme="majorEastAsia" w:eastAsiaTheme="majorEastAsia" w:hAnsiTheme="majorEastAsia"/>
              </w:rPr>
            </w:pPr>
          </w:p>
          <w:p w:rsidR="00C43537" w:rsidRDefault="003F474F">
            <w:pPr>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tc>
      </w:tr>
    </w:tbl>
    <w:p w:rsidR="00C43537" w:rsidRDefault="003F474F">
      <w:pPr>
        <w:ind w:left="557"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（注１）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には、経済産業大臣が指定する事業活動の制限の内容に応じ、「店舗の閉鎖」等を入れる。</w:t>
      </w:r>
    </w:p>
    <w:p w:rsidR="00C43537" w:rsidRDefault="003F474F">
      <w:pPr>
        <w:ind w:left="-424" w:firstLine="105"/>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（注２）　２の（ロ）の見込み売上高等には、実績を記入することができる。</w:t>
      </w:r>
    </w:p>
    <w:p w:rsidR="00C43537" w:rsidRDefault="003F474F">
      <w:pPr>
        <w:spacing w:line="246" w:lineRule="exact"/>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（留意事項）</w:t>
      </w:r>
    </w:p>
    <w:p w:rsidR="00C43537" w:rsidRDefault="003F474F">
      <w:pPr>
        <w:spacing w:line="246" w:lineRule="exact"/>
        <w:ind w:lef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C43537" w:rsidRDefault="003F474F">
      <w:pPr>
        <w:spacing w:line="246" w:lineRule="exact"/>
        <w:ind w:left="-283" w:right="-283"/>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w:t>
      </w:r>
    </w:p>
    <w:p w:rsidR="00C43537" w:rsidRPr="003F474F" w:rsidRDefault="003F474F" w:rsidP="003F474F">
      <w:pPr>
        <w:ind w:firstLine="210"/>
        <w:rPr>
          <w:rFonts w:ascii="ＭＳ ゴシック" w:eastAsia="ＭＳ ゴシック" w:hAnsi="ＭＳ ゴシック" w:cs="Times New Roman" w:hint="eastAsia"/>
          <w:szCs w:val="21"/>
        </w:rPr>
      </w:pPr>
      <w:r>
        <w:rPr>
          <w:rFonts w:ascii="ＭＳ ゴシック" w:eastAsia="ＭＳ ゴシック" w:hAnsi="ＭＳ ゴシック" w:cs="Times New Roman"/>
          <w:szCs w:val="21"/>
        </w:rPr>
        <w:t>協会に対して、経営安定関連保証の申込みを行うことが必要です。</w:t>
      </w:r>
      <w:bookmarkStart w:id="0" w:name="_GoBack"/>
      <w:bookmarkEnd w:id="0"/>
    </w:p>
    <w:sectPr w:rsidR="00C43537" w:rsidRPr="003F474F">
      <w:pgSz w:w="11906" w:h="16838"/>
      <w:pgMar w:top="993" w:right="1701" w:bottom="709"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37"/>
    <w:rsid w:val="003F474F"/>
    <w:rsid w:val="00C435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714AF"/>
  <w15:docId w15:val="{AA57C042-6FE2-4B1A-8814-276751FB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8544E"/>
  </w:style>
  <w:style w:type="character" w:customStyle="1" w:styleId="a5">
    <w:name w:val="フッター (文字)"/>
    <w:basedOn w:val="a0"/>
    <w:link w:val="a6"/>
    <w:uiPriority w:val="99"/>
    <w:qFormat/>
    <w:rsid w:val="0038544E"/>
  </w:style>
  <w:style w:type="character" w:customStyle="1" w:styleId="a7">
    <w:name w:val="吹き出し (文字)"/>
    <w:basedOn w:val="a0"/>
    <w:link w:val="a8"/>
    <w:uiPriority w:val="99"/>
    <w:semiHidden/>
    <w:qFormat/>
    <w:rsid w:val="00836A77"/>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8832CE"/>
    <w:pPr>
      <w:ind w:left="840"/>
    </w:pPr>
  </w:style>
  <w:style w:type="paragraph" w:customStyle="1" w:styleId="af">
    <w:name w:val="ヘッダーとフッター"/>
    <w:basedOn w:val="a"/>
    <w:qFormat/>
  </w:style>
  <w:style w:type="paragraph" w:styleId="a4">
    <w:name w:val="header"/>
    <w:basedOn w:val="a"/>
    <w:link w:val="a3"/>
    <w:uiPriority w:val="99"/>
    <w:unhideWhenUsed/>
    <w:rsid w:val="0038544E"/>
    <w:pPr>
      <w:tabs>
        <w:tab w:val="center" w:pos="4252"/>
        <w:tab w:val="right" w:pos="8504"/>
      </w:tabs>
      <w:snapToGrid w:val="0"/>
    </w:pPr>
  </w:style>
  <w:style w:type="paragraph" w:styleId="a6">
    <w:name w:val="footer"/>
    <w:basedOn w:val="a"/>
    <w:link w:val="a5"/>
    <w:uiPriority w:val="99"/>
    <w:unhideWhenUsed/>
    <w:rsid w:val="0038544E"/>
    <w:pPr>
      <w:tabs>
        <w:tab w:val="center" w:pos="4252"/>
        <w:tab w:val="right" w:pos="8504"/>
      </w:tabs>
      <w:snapToGrid w:val="0"/>
    </w:pPr>
  </w:style>
  <w:style w:type="paragraph" w:styleId="a8">
    <w:name w:val="Balloon Text"/>
    <w:basedOn w:val="a"/>
    <w:link w:val="a7"/>
    <w:uiPriority w:val="99"/>
    <w:semiHidden/>
    <w:unhideWhenUsed/>
    <w:qFormat/>
    <w:rsid w:val="00836A77"/>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3F474F"/>
    <w:pPr>
      <w:jc w:val="center"/>
    </w:pPr>
    <w:rPr>
      <w:rFonts w:ascii="ＭＳ ゴシック" w:eastAsia="ＭＳ ゴシック" w:hAnsi="ＭＳ ゴシック" w:cs="ＭＳ ゴシック"/>
      <w:color w:val="000000"/>
      <w:kern w:val="0"/>
      <w:szCs w:val="21"/>
    </w:rPr>
  </w:style>
  <w:style w:type="character" w:customStyle="1" w:styleId="af1">
    <w:name w:val="記 (文字)"/>
    <w:basedOn w:val="a0"/>
    <w:link w:val="af0"/>
    <w:uiPriority w:val="99"/>
    <w:rsid w:val="003F474F"/>
    <w:rPr>
      <w:rFonts w:ascii="ＭＳ ゴシック" w:eastAsia="ＭＳ ゴシック" w:hAnsi="ＭＳ ゴシック" w:cs="ＭＳ ゴシック"/>
      <w:color w:val="000000"/>
      <w:kern w:val="0"/>
      <w:szCs w:val="21"/>
    </w:rPr>
  </w:style>
  <w:style w:type="paragraph" w:styleId="af2">
    <w:name w:val="Closing"/>
    <w:basedOn w:val="a"/>
    <w:link w:val="af3"/>
    <w:uiPriority w:val="99"/>
    <w:unhideWhenUsed/>
    <w:rsid w:val="003F474F"/>
    <w:pPr>
      <w:jc w:val="right"/>
    </w:pPr>
    <w:rPr>
      <w:rFonts w:ascii="ＭＳ ゴシック" w:eastAsia="ＭＳ ゴシック" w:hAnsi="ＭＳ ゴシック" w:cs="ＭＳ ゴシック"/>
      <w:color w:val="000000"/>
      <w:kern w:val="0"/>
      <w:szCs w:val="21"/>
    </w:rPr>
  </w:style>
  <w:style w:type="character" w:customStyle="1" w:styleId="af3">
    <w:name w:val="結語 (文字)"/>
    <w:basedOn w:val="a0"/>
    <w:link w:val="af2"/>
    <w:uiPriority w:val="99"/>
    <w:rsid w:val="003F474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B053-6159-4443-AF45-9EB0CE9F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2012-12-05T06:23:00Z</cp:lastPrinted>
  <dcterms:created xsi:type="dcterms:W3CDTF">2025-07-08T05:28:00Z</dcterms:created>
  <dcterms:modified xsi:type="dcterms:W3CDTF">2025-07-08T05:28:00Z</dcterms:modified>
  <dc:language>ja-JP</dc:language>
</cp:coreProperties>
</file>