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A97" w:rsidRDefault="00EA58EA">
      <w:pPr>
        <w:ind w:left="-283"/>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様式第２－</w:t>
      </w:r>
      <w:r>
        <w:rPr>
          <w:rFonts w:ascii="ＭＳ ゴシック" w:eastAsia="ＭＳ ゴシック" w:hAnsi="ＭＳ ゴシック" w:cs="ＭＳ ゴシック"/>
          <w:color w:val="000000"/>
          <w:kern w:val="0"/>
          <w:szCs w:val="21"/>
        </w:rPr>
        <w:t>①</w:t>
      </w:r>
      <w:r>
        <w:rPr>
          <w:rFonts w:ascii="ＭＳ ゴシック" w:eastAsia="ＭＳ ゴシック" w:hAnsi="ＭＳ ゴシック" w:cs="ＭＳ ゴシック"/>
          <w:color w:val="000000"/>
          <w:kern w:val="0"/>
          <w:szCs w:val="21"/>
        </w:rPr>
        <w:t xml:space="preserve">ーイ　</w:t>
      </w:r>
    </w:p>
    <w:tbl>
      <w:tblPr>
        <w:tblW w:w="9357" w:type="dxa"/>
        <w:tblInd w:w="-374" w:type="dxa"/>
        <w:tblLayout w:type="fixed"/>
        <w:tblCellMar>
          <w:left w:w="52" w:type="dxa"/>
          <w:right w:w="52" w:type="dxa"/>
        </w:tblCellMar>
        <w:tblLook w:val="0000" w:firstRow="0" w:lastRow="0" w:firstColumn="0" w:lastColumn="0" w:noHBand="0" w:noVBand="0"/>
      </w:tblPr>
      <w:tblGrid>
        <w:gridCol w:w="9357"/>
      </w:tblGrid>
      <w:tr w:rsidR="008F5A97" w:rsidTr="00EA58EA">
        <w:trPr>
          <w:trHeight w:val="9988"/>
        </w:trPr>
        <w:tc>
          <w:tcPr>
            <w:tcW w:w="9357" w:type="dxa"/>
            <w:tcBorders>
              <w:top w:val="single" w:sz="4" w:space="0" w:color="000000"/>
              <w:left w:val="single" w:sz="4" w:space="0" w:color="000000"/>
              <w:bottom w:val="single" w:sz="4" w:space="0" w:color="000000"/>
              <w:right w:val="single" w:sz="4" w:space="0" w:color="000000"/>
            </w:tcBorders>
          </w:tcPr>
          <w:p w:rsidR="008F5A97" w:rsidRDefault="008F5A97">
            <w:pPr>
              <w:spacing w:line="274" w:lineRule="atLeast"/>
              <w:jc w:val="left"/>
              <w:textAlignment w:val="baseline"/>
              <w:rPr>
                <w:rFonts w:ascii="ＭＳ ゴシック" w:eastAsia="ＭＳ ゴシック" w:hAnsi="ＭＳ ゴシック" w:cs="Times New Roman"/>
                <w:color w:val="000000"/>
                <w:spacing w:val="16"/>
                <w:kern w:val="0"/>
                <w:szCs w:val="21"/>
              </w:rPr>
            </w:pPr>
          </w:p>
          <w:p w:rsidR="008F5A97" w:rsidRDefault="00EA58EA">
            <w:pPr>
              <w:spacing w:line="274" w:lineRule="atLeast"/>
              <w:jc w:val="center"/>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中小企業信用保険法第２条第５項第２号イの規定による認定申請書</w:t>
            </w:r>
          </w:p>
          <w:p w:rsidR="008F5A97" w:rsidRDefault="008F5A97">
            <w:pPr>
              <w:spacing w:line="274" w:lineRule="atLeast"/>
              <w:jc w:val="left"/>
              <w:textAlignment w:val="baseline"/>
              <w:rPr>
                <w:rFonts w:ascii="ＭＳ ゴシック" w:eastAsia="ＭＳ ゴシック" w:hAnsi="ＭＳ ゴシック" w:cs="Times New Roman"/>
                <w:color w:val="000000"/>
                <w:spacing w:val="16"/>
                <w:kern w:val="0"/>
                <w:szCs w:val="21"/>
              </w:rPr>
            </w:pPr>
          </w:p>
          <w:p w:rsidR="008F5A97" w:rsidRDefault="00EA58EA">
            <w:pPr>
              <w:spacing w:line="274" w:lineRule="atLeas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令和　　年　　月　　日</w:t>
            </w:r>
          </w:p>
          <w:p w:rsidR="008F5A97" w:rsidRDefault="008F5A97">
            <w:pPr>
              <w:spacing w:line="274" w:lineRule="atLeast"/>
              <w:jc w:val="left"/>
              <w:textAlignment w:val="baseline"/>
              <w:rPr>
                <w:rFonts w:ascii="ＭＳ ゴシック" w:eastAsia="ＭＳ ゴシック" w:hAnsi="ＭＳ ゴシック" w:cs="Times New Roman"/>
                <w:color w:val="000000"/>
                <w:spacing w:val="16"/>
                <w:kern w:val="0"/>
                <w:szCs w:val="21"/>
              </w:rPr>
            </w:pPr>
          </w:p>
          <w:p w:rsidR="008F5A97" w:rsidRDefault="00EA58EA">
            <w:pPr>
              <w:spacing w:line="274" w:lineRule="atLeas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羽曳野市長　殿</w:t>
            </w:r>
          </w:p>
          <w:p w:rsidR="008F5A97" w:rsidRDefault="00EA58EA">
            <w:pPr>
              <w:spacing w:line="276" w:lineRule="auto"/>
              <w:jc w:val="left"/>
              <w:textAlignment w:val="baseline"/>
              <w:rPr>
                <w:rFonts w:ascii="ＭＳ ゴシック" w:eastAsia="ＭＳ ゴシック" w:hAnsi="ＭＳ ゴシック" w:cs="Times New Roman"/>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 xml:space="preserve">事業所住所　　　　　　　　　　　　　　　　　</w:t>
            </w:r>
          </w:p>
          <w:p w:rsidR="008F5A97" w:rsidRDefault="00EA58EA">
            <w:pPr>
              <w:spacing w:line="276" w:lineRule="auto"/>
              <w:jc w:val="left"/>
              <w:textAlignment w:val="baseline"/>
              <w:rPr>
                <w:rFonts w:ascii="ＭＳ ゴシック" w:eastAsia="ＭＳ ゴシック" w:hAnsi="ＭＳ ゴシック" w:cs="Times New Roman"/>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 xml:space="preserve">事業所名　　　　　　　　　　　　　　　　　　</w:t>
            </w:r>
          </w:p>
          <w:p w:rsidR="008F5A97" w:rsidRDefault="00EA58EA">
            <w:pPr>
              <w:spacing w:line="276" w:lineRule="auto"/>
              <w:jc w:val="left"/>
              <w:textAlignment w:val="baseline"/>
              <w:rPr>
                <w:rFonts w:ascii="ＭＳ ゴシック" w:eastAsia="ＭＳ ゴシック" w:hAnsi="ＭＳ ゴシック" w:cs="Times New Roman"/>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 xml:space="preserve">代表者名　　　　　　　　　　　　　　　　　　</w:t>
            </w:r>
          </w:p>
          <w:p w:rsidR="008F5A97" w:rsidRDefault="008F5A97">
            <w:pPr>
              <w:spacing w:line="274" w:lineRule="atLeast"/>
              <w:jc w:val="left"/>
              <w:textAlignment w:val="baseline"/>
              <w:rPr>
                <w:rFonts w:ascii="ＭＳ ゴシック" w:eastAsia="ＭＳ ゴシック" w:hAnsi="ＭＳ ゴシック" w:cs="Times New Roman"/>
                <w:color w:val="000000"/>
                <w:spacing w:val="16"/>
                <w:kern w:val="0"/>
                <w:szCs w:val="21"/>
              </w:rPr>
            </w:pPr>
          </w:p>
          <w:p w:rsidR="008F5A97" w:rsidRDefault="00EA58EA">
            <w:pPr>
              <w:spacing w:line="274" w:lineRule="atLeast"/>
              <w:ind w:left="231" w:firstLine="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私は</w:t>
            </w:r>
            <w:r>
              <w:rPr>
                <w:rFonts w:ascii="ＭＳ ゴシック" w:eastAsia="ＭＳ ゴシック" w:hAnsi="ＭＳ ゴシック" w:cs="ＭＳ ゴシック"/>
                <w:color w:val="000000"/>
                <w:kern w:val="0"/>
                <w:szCs w:val="21"/>
                <w:u w:val="dotted"/>
              </w:rPr>
              <w:t xml:space="preserve">　　　　　　　　　　　</w:t>
            </w:r>
            <w:r>
              <w:rPr>
                <w:rFonts w:ascii="ＭＳ ゴシック" w:eastAsia="ＭＳ ゴシック" w:hAnsi="ＭＳ ゴシック" w:cs="ＭＳ ゴシック"/>
                <w:color w:val="000000"/>
                <w:kern w:val="0"/>
                <w:szCs w:val="21"/>
              </w:rPr>
              <w:t>が、令和　　年　　月　　日から</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rPr>
              <w:t>を行</w:t>
            </w:r>
          </w:p>
          <w:p w:rsidR="008F5A97" w:rsidRDefault="00EA58EA">
            <w:pPr>
              <w:spacing w:line="274" w:lineRule="atLeas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（注１）</w:t>
            </w:r>
          </w:p>
          <w:p w:rsidR="008F5A97" w:rsidRDefault="00EA58EA">
            <w:pPr>
              <w:spacing w:line="274" w:lineRule="atLeas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Times New Roman"/>
                <w:color w:val="000000"/>
                <w:spacing w:val="16"/>
                <w:kern w:val="0"/>
                <w:szCs w:val="21"/>
              </w:rPr>
              <w:t xml:space="preserve">　っていることにより下記のとおり同業者との直接取引について売上高等の減少が</w:t>
            </w:r>
          </w:p>
          <w:p w:rsidR="008F5A97" w:rsidRDefault="00EA58EA">
            <w:pPr>
              <w:spacing w:line="274" w:lineRule="atLeas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Times New Roman"/>
                <w:color w:val="000000"/>
                <w:spacing w:val="16"/>
                <w:kern w:val="0"/>
                <w:szCs w:val="21"/>
              </w:rPr>
              <w:t xml:space="preserve">　生じているため、経営の安定に支障が生じておりますので、中小企業信用保険法</w:t>
            </w:r>
          </w:p>
          <w:p w:rsidR="008F5A97" w:rsidRDefault="00EA58EA">
            <w:pPr>
              <w:spacing w:line="274" w:lineRule="atLeas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Times New Roman"/>
                <w:color w:val="000000"/>
                <w:spacing w:val="16"/>
                <w:kern w:val="0"/>
                <w:szCs w:val="21"/>
              </w:rPr>
              <w:t xml:space="preserve">　第２条第５項第２号イの規定に基づき認定されるようお願いしま</w:t>
            </w:r>
            <w:r>
              <w:rPr>
                <w:rFonts w:ascii="ＭＳ ゴシック" w:eastAsia="ＭＳ ゴシック" w:hAnsi="ＭＳ ゴシック" w:cs="Times New Roman"/>
                <w:color w:val="000000"/>
                <w:spacing w:val="16"/>
                <w:kern w:val="0"/>
                <w:szCs w:val="21"/>
              </w:rPr>
              <w:t>す。</w:t>
            </w:r>
          </w:p>
          <w:p w:rsidR="008F5A97" w:rsidRDefault="00EA58EA">
            <w:pPr>
              <w:spacing w:line="274" w:lineRule="atLeast"/>
              <w:jc w:val="center"/>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記</w:t>
            </w:r>
          </w:p>
          <w:p w:rsidR="008F5A97" w:rsidRDefault="00EA58EA">
            <w:pPr>
              <w:spacing w:line="360" w:lineRule="auto"/>
              <w:ind w:firstLine="210"/>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１　</w:t>
            </w:r>
            <w:r>
              <w:rPr>
                <w:rFonts w:ascii="ＭＳ ゴシック" w:eastAsia="ＭＳ ゴシック" w:hAnsi="ＭＳ ゴシック" w:cs="ＭＳ ゴシック"/>
                <w:color w:val="000000"/>
                <w:kern w:val="0"/>
                <w:szCs w:val="21"/>
                <w:u w:val="dotted"/>
              </w:rPr>
              <w:t xml:space="preserve">　　　　　　　　　　　</w:t>
            </w:r>
            <w:r>
              <w:rPr>
                <w:rFonts w:ascii="ＭＳ ゴシック" w:eastAsia="ＭＳ ゴシック" w:hAnsi="ＭＳ ゴシック" w:cs="ＭＳ ゴシック"/>
                <w:color w:val="000000"/>
                <w:kern w:val="0"/>
                <w:szCs w:val="21"/>
              </w:rPr>
              <w:t>に対する取引依存度</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％（Ａ／Ｂ）</w:t>
            </w:r>
          </w:p>
          <w:p w:rsidR="008F5A97" w:rsidRDefault="00EA58EA">
            <w:pPr>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Ａ</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年</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月</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日から　　　　年　　月　　日までの</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rPr>
              <w:t>に</w:t>
            </w:r>
          </w:p>
          <w:p w:rsidR="008F5A97" w:rsidRDefault="00EA58EA">
            <w:pPr>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対する取引額等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円</w:t>
            </w:r>
          </w:p>
          <w:p w:rsidR="008F5A97" w:rsidRDefault="00EA58EA">
            <w:pPr>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Ｂ</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上記期間中の全取引額等</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円</w:t>
            </w:r>
          </w:p>
          <w:p w:rsidR="008F5A97" w:rsidRDefault="008F5A97">
            <w:pPr>
              <w:spacing w:line="206" w:lineRule="exact"/>
              <w:jc w:val="left"/>
              <w:textAlignment w:val="baseline"/>
              <w:rPr>
                <w:rFonts w:ascii="ＭＳ ゴシック" w:eastAsia="ＭＳ ゴシック" w:hAnsi="ＭＳ ゴシック" w:cs="Times New Roman"/>
                <w:color w:val="000000"/>
                <w:spacing w:val="16"/>
                <w:kern w:val="0"/>
                <w:szCs w:val="21"/>
              </w:rPr>
            </w:pPr>
          </w:p>
          <w:p w:rsidR="008F5A97" w:rsidRDefault="00EA58EA">
            <w:pPr>
              <w:spacing w:line="206" w:lineRule="exact"/>
              <w:ind w:firstLine="210"/>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２</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売上高等</w:t>
            </w:r>
          </w:p>
          <w:p w:rsidR="008F5A97" w:rsidRDefault="00EA58EA">
            <w:pPr>
              <w:spacing w:line="206"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（イ）最近１か月間の売上高等</w:t>
            </w:r>
          </w:p>
          <w:p w:rsidR="008F5A97" w:rsidRDefault="00EA58EA">
            <w:pPr>
              <w:spacing w:line="206"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減少率　　　　％（実績）</w:t>
            </w:r>
          </w:p>
          <w:p w:rsidR="008F5A97" w:rsidRDefault="00EA58EA">
            <w:pPr>
              <w:spacing w:line="206"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Ｄ－Ｃ</w:t>
            </w:r>
          </w:p>
          <w:p w:rsidR="008F5A97" w:rsidRDefault="00EA58EA">
            <w:pPr>
              <w:spacing w:line="206"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Ｄ</w:t>
            </w:r>
            <w:r>
              <w:rPr>
                <w:rFonts w:ascii="ＭＳ ゴシック" w:eastAsia="ＭＳ ゴシック" w:hAnsi="ＭＳ ゴシック" w:cs="ＭＳ ゴシック"/>
                <w:color w:val="000000"/>
                <w:kern w:val="0"/>
                <w:szCs w:val="21"/>
              </w:rPr>
              <w:t xml:space="preserve">   ×100</w:t>
            </w:r>
          </w:p>
          <w:p w:rsidR="008F5A97" w:rsidRDefault="00EA58EA">
            <w:pPr>
              <w:spacing w:line="206"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Ｃ：事業活動の制限を受けた後最近１か月間の売上高等</w:t>
            </w:r>
          </w:p>
          <w:p w:rsidR="008F5A97" w:rsidRDefault="00EA58EA">
            <w:pPr>
              <w:spacing w:line="206"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円</w:t>
            </w:r>
          </w:p>
          <w:p w:rsidR="008F5A97" w:rsidRDefault="00EA58EA">
            <w:pPr>
              <w:spacing w:line="206"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Ｄ：Ｃの期間に対応する前年１か月間の売上高等</w:t>
            </w:r>
          </w:p>
          <w:p w:rsidR="008F5A97" w:rsidRDefault="00EA58EA">
            <w:pPr>
              <w:spacing w:line="206"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円</w:t>
            </w:r>
          </w:p>
          <w:p w:rsidR="008F5A97" w:rsidRDefault="00EA58EA">
            <w:pPr>
              <w:spacing w:line="206"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（ロ）（イ）の期間も含めた今後３か月間の売上高等</w:t>
            </w:r>
          </w:p>
          <w:p w:rsidR="008F5A97" w:rsidRDefault="008F5A97">
            <w:pPr>
              <w:spacing w:line="206" w:lineRule="exact"/>
              <w:jc w:val="left"/>
              <w:textAlignment w:val="baseline"/>
              <w:rPr>
                <w:rFonts w:ascii="ＭＳ ゴシック" w:eastAsia="ＭＳ ゴシック" w:hAnsi="ＭＳ ゴシック" w:cs="Times New Roman"/>
                <w:color w:val="000000"/>
                <w:spacing w:val="16"/>
                <w:kern w:val="0"/>
                <w:szCs w:val="21"/>
              </w:rPr>
            </w:pPr>
          </w:p>
          <w:p w:rsidR="008F5A97" w:rsidRDefault="00EA58EA">
            <w:pPr>
              <w:spacing w:line="206"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（Ｄ＋Ｆ）－（Ｃ＋Ｅ）</w:t>
            </w:r>
          </w:p>
          <w:p w:rsidR="008F5A97" w:rsidRDefault="00EA58EA">
            <w:pPr>
              <w:spacing w:line="206"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Ｄ＋Ｆ</w:t>
            </w:r>
            <w:r>
              <w:rPr>
                <w:rFonts w:ascii="ＭＳ ゴシック" w:eastAsia="ＭＳ ゴシック" w:hAnsi="ＭＳ ゴシック" w:cs="ＭＳ ゴシック"/>
                <w:color w:val="000000"/>
                <w:kern w:val="0"/>
                <w:szCs w:val="21"/>
              </w:rPr>
              <w:t xml:space="preserve">         ×100</w:t>
            </w:r>
          </w:p>
          <w:p w:rsidR="008F5A97" w:rsidRDefault="00EA58EA">
            <w:pPr>
              <w:spacing w:line="206"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Times New Roman"/>
                <w:color w:val="000000"/>
                <w:spacing w:val="16"/>
                <w:kern w:val="0"/>
                <w:szCs w:val="21"/>
              </w:rPr>
              <w:t xml:space="preserve">                                          </w:t>
            </w:r>
            <w:r>
              <w:rPr>
                <w:rFonts w:ascii="ＭＳ ゴシック" w:eastAsia="ＭＳ ゴシック" w:hAnsi="ＭＳ ゴシック" w:cs="ＭＳ ゴシック"/>
                <w:color w:val="000000"/>
                <w:kern w:val="0"/>
                <w:szCs w:val="21"/>
                <w:u w:val="single" w:color="000000"/>
              </w:rPr>
              <w:t>減少率</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％（実績見込み）</w:t>
            </w:r>
          </w:p>
          <w:p w:rsidR="008F5A97" w:rsidRDefault="00EA58EA">
            <w:pPr>
              <w:spacing w:line="274"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Ｅ：Ｃの期間後２か月間の見込み売上高等</w:t>
            </w:r>
          </w:p>
          <w:p w:rsidR="008F5A97" w:rsidRDefault="00EA58EA">
            <w:pPr>
              <w:spacing w:line="274"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円</w:t>
            </w:r>
          </w:p>
          <w:p w:rsidR="008F5A97" w:rsidRDefault="00EA58EA">
            <w:pPr>
              <w:spacing w:line="274"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Ｆ：Ｅの期間に対応する前年の２か月間の売上高等</w:t>
            </w:r>
          </w:p>
          <w:p w:rsidR="008F5A97" w:rsidRDefault="00EA58EA">
            <w:pPr>
              <w:spacing w:line="274"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円</w:t>
            </w:r>
          </w:p>
        </w:tc>
      </w:tr>
      <w:tr w:rsidR="008F5A97" w:rsidTr="00EA58EA">
        <w:trPr>
          <w:trHeight w:val="2391"/>
        </w:trPr>
        <w:tc>
          <w:tcPr>
            <w:tcW w:w="9357" w:type="dxa"/>
            <w:tcBorders>
              <w:top w:val="single" w:sz="4" w:space="0" w:color="000000"/>
              <w:left w:val="single" w:sz="4" w:space="0" w:color="000000"/>
              <w:bottom w:val="single" w:sz="4" w:space="0" w:color="000000"/>
              <w:right w:val="single" w:sz="4" w:space="0" w:color="000000"/>
            </w:tcBorders>
          </w:tcPr>
          <w:p w:rsidR="008F5A97" w:rsidRDefault="00EA58EA">
            <w:pPr>
              <w:rPr>
                <w:rFonts w:asciiTheme="majorEastAsia" w:eastAsia="SimSun" w:hAnsiTheme="majorEastAsia"/>
                <w:lang w:eastAsia="zh-CN"/>
              </w:rPr>
            </w:pPr>
            <w:r>
              <w:rPr>
                <w:rFonts w:asciiTheme="majorEastAsia" w:eastAsiaTheme="majorEastAsia" w:hAnsiTheme="majorEastAsia"/>
                <w:lang w:eastAsia="zh-CN"/>
              </w:rPr>
              <w:t>羽</w:t>
            </w:r>
            <w:r>
              <w:rPr>
                <w:rFonts w:asciiTheme="majorEastAsia" w:eastAsiaTheme="majorEastAsia" w:hAnsiTheme="majorEastAsia"/>
              </w:rPr>
              <w:t>市</w:t>
            </w:r>
            <w:r>
              <w:rPr>
                <w:rFonts w:asciiTheme="majorEastAsia" w:eastAsiaTheme="majorEastAsia" w:hAnsiTheme="majorEastAsia"/>
                <w:lang w:eastAsia="zh-CN"/>
              </w:rPr>
              <w:t>経第　　　　　　　号</w:t>
            </w:r>
          </w:p>
          <w:p w:rsidR="00EA58EA" w:rsidRPr="00EA58EA" w:rsidRDefault="00EA58EA">
            <w:pPr>
              <w:rPr>
                <w:rFonts w:asciiTheme="majorEastAsia" w:eastAsia="SimSun" w:hAnsiTheme="majorEastAsia" w:hint="eastAsia"/>
                <w:lang w:eastAsia="zh-CN"/>
              </w:rPr>
            </w:pPr>
          </w:p>
          <w:p w:rsidR="008F5A97" w:rsidRDefault="00EA58EA">
            <w:pPr>
              <w:rPr>
                <w:rFonts w:asciiTheme="majorEastAsia" w:eastAsiaTheme="majorEastAsia" w:hAnsiTheme="majorEastAsia"/>
                <w:lang w:eastAsia="zh-CN"/>
              </w:rPr>
            </w:pPr>
            <w:r>
              <w:rPr>
                <w:rFonts w:asciiTheme="majorEastAsia" w:eastAsiaTheme="majorEastAsia" w:hAnsiTheme="majorEastAsia"/>
                <w:lang w:eastAsia="zh-CN"/>
              </w:rPr>
              <w:t xml:space="preserve">　令和　　　年　　　月　　　日</w:t>
            </w:r>
          </w:p>
          <w:p w:rsidR="008F5A97" w:rsidRDefault="00EA58EA">
            <w:pPr>
              <w:rPr>
                <w:rFonts w:asciiTheme="majorEastAsia" w:eastAsiaTheme="majorEastAsia" w:hAnsiTheme="majorEastAsia"/>
              </w:rPr>
            </w:pPr>
            <w:r>
              <w:rPr>
                <w:rFonts w:asciiTheme="majorEastAsia" w:eastAsiaTheme="majorEastAsia" w:hAnsiTheme="majorEastAsia"/>
                <w:lang w:eastAsia="zh-CN"/>
              </w:rPr>
              <w:t xml:space="preserve">　</w:t>
            </w:r>
            <w:r>
              <w:rPr>
                <w:rFonts w:asciiTheme="majorEastAsia" w:eastAsiaTheme="majorEastAsia" w:hAnsiTheme="majorEastAsia"/>
              </w:rPr>
              <w:t>申請のとおり、相違ないことを認定します。</w:t>
            </w:r>
          </w:p>
          <w:p w:rsidR="008F5A97" w:rsidRDefault="00EA58EA">
            <w:pPr>
              <w:rPr>
                <w:rFonts w:asciiTheme="majorEastAsia" w:eastAsiaTheme="majorEastAsia" w:hAnsiTheme="majorEastAsia"/>
              </w:rPr>
            </w:pPr>
            <w:r>
              <w:rPr>
                <w:rFonts w:asciiTheme="majorEastAsia" w:eastAsiaTheme="majorEastAsia" w:hAnsiTheme="majorEastAsia"/>
              </w:rPr>
              <w:t xml:space="preserve">（注）本認定書の有効期間：令和　</w:t>
            </w:r>
            <w:r>
              <w:rPr>
                <w:rFonts w:asciiTheme="majorEastAsia" w:eastAsiaTheme="majorEastAsia" w:hAnsiTheme="majorEastAsia"/>
              </w:rPr>
              <w:t xml:space="preserve"> </w:t>
            </w:r>
            <w:r>
              <w:rPr>
                <w:rFonts w:asciiTheme="majorEastAsia" w:eastAsiaTheme="majorEastAsia" w:hAnsiTheme="majorEastAsia"/>
              </w:rPr>
              <w:t xml:space="preserve">　年　　</w:t>
            </w:r>
            <w:r>
              <w:rPr>
                <w:rFonts w:asciiTheme="majorEastAsia" w:eastAsiaTheme="majorEastAsia" w:hAnsiTheme="majorEastAsia"/>
              </w:rPr>
              <w:t xml:space="preserve"> </w:t>
            </w:r>
            <w:r>
              <w:rPr>
                <w:rFonts w:asciiTheme="majorEastAsia" w:eastAsiaTheme="majorEastAsia" w:hAnsiTheme="majorEastAsia"/>
              </w:rPr>
              <w:t xml:space="preserve">月　　</w:t>
            </w:r>
            <w:r>
              <w:rPr>
                <w:rFonts w:asciiTheme="majorEastAsia" w:eastAsiaTheme="majorEastAsia" w:hAnsiTheme="majorEastAsia"/>
              </w:rPr>
              <w:t xml:space="preserve"> </w:t>
            </w:r>
            <w:r>
              <w:rPr>
                <w:rFonts w:asciiTheme="majorEastAsia" w:eastAsiaTheme="majorEastAsia" w:hAnsiTheme="majorEastAsia"/>
              </w:rPr>
              <w:t xml:space="preserve">日から令和　</w:t>
            </w:r>
            <w:r>
              <w:rPr>
                <w:rFonts w:asciiTheme="majorEastAsia" w:eastAsiaTheme="majorEastAsia" w:hAnsiTheme="majorEastAsia"/>
              </w:rPr>
              <w:t xml:space="preserve"> </w:t>
            </w:r>
            <w:r>
              <w:rPr>
                <w:rFonts w:asciiTheme="majorEastAsia" w:eastAsiaTheme="majorEastAsia" w:hAnsiTheme="majorEastAsia"/>
              </w:rPr>
              <w:t xml:space="preserve">　年　</w:t>
            </w:r>
            <w:r>
              <w:rPr>
                <w:rFonts w:asciiTheme="majorEastAsia" w:eastAsiaTheme="majorEastAsia" w:hAnsiTheme="majorEastAsia"/>
              </w:rPr>
              <w:t xml:space="preserve"> </w:t>
            </w:r>
            <w:r>
              <w:rPr>
                <w:rFonts w:asciiTheme="majorEastAsia" w:eastAsiaTheme="majorEastAsia" w:hAnsiTheme="majorEastAsia"/>
              </w:rPr>
              <w:t xml:space="preserve">　月　</w:t>
            </w:r>
            <w:r>
              <w:rPr>
                <w:rFonts w:asciiTheme="majorEastAsia" w:eastAsiaTheme="majorEastAsia" w:hAnsiTheme="majorEastAsia"/>
              </w:rPr>
              <w:t xml:space="preserve"> </w:t>
            </w:r>
            <w:r>
              <w:rPr>
                <w:rFonts w:asciiTheme="majorEastAsia" w:eastAsiaTheme="majorEastAsia" w:hAnsiTheme="majorEastAsia"/>
              </w:rPr>
              <w:t xml:space="preserve">　日まで</w:t>
            </w:r>
          </w:p>
          <w:p w:rsidR="008F5A97" w:rsidRDefault="008F5A97">
            <w:pPr>
              <w:rPr>
                <w:rFonts w:asciiTheme="majorEastAsia" w:eastAsiaTheme="majorEastAsia" w:hAnsiTheme="majorEastAsia"/>
              </w:rPr>
            </w:pPr>
          </w:p>
          <w:p w:rsidR="008F5A97" w:rsidRDefault="00EA58EA">
            <w:pPr>
              <w:ind w:firstLine="3360"/>
              <w:rPr>
                <w:rFonts w:asciiTheme="majorEastAsia" w:eastAsiaTheme="majorEastAsia" w:hAnsiTheme="majorEastAsia"/>
              </w:rPr>
            </w:pPr>
            <w:r>
              <w:rPr>
                <w:rFonts w:asciiTheme="majorEastAsia" w:eastAsiaTheme="majorEastAsia" w:hAnsiTheme="majorEastAsia"/>
              </w:rPr>
              <w:t>認定者名　羽曳野市長　　　山　入　端　創　　　印</w:t>
            </w:r>
          </w:p>
        </w:tc>
      </w:tr>
    </w:tbl>
    <w:p w:rsidR="008F5A97" w:rsidRDefault="00EA58EA">
      <w:pPr>
        <w:ind w:left="557" w:hanging="840"/>
        <w:jc w:val="left"/>
        <w:textAlignment w:val="baseline"/>
        <w:rPr>
          <w:rFonts w:ascii="ＭＳ ゴシック" w:eastAsia="ＭＳ ゴシック" w:hAnsi="ＭＳ ゴシック" w:cs="ＭＳ ゴシック"/>
          <w:color w:val="000000"/>
          <w:kern w:val="0"/>
          <w:szCs w:val="21"/>
        </w:rPr>
      </w:pPr>
      <w:bookmarkStart w:id="0" w:name="_GoBack"/>
      <w:bookmarkEnd w:id="0"/>
      <w:r>
        <w:rPr>
          <w:rFonts w:ascii="ＭＳ ゴシック" w:eastAsia="ＭＳ ゴシック" w:hAnsi="ＭＳ ゴシック" w:cs="ＭＳ ゴシック"/>
          <w:color w:val="000000"/>
          <w:kern w:val="0"/>
          <w:szCs w:val="21"/>
        </w:rPr>
        <w:t xml:space="preserve">（注１）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rPr>
        <w:t>には、経済産業大臣が指定する事業活動の制限の内容に応じ、「店舗の閉鎖」等を入れる。</w:t>
      </w:r>
    </w:p>
    <w:p w:rsidR="008F5A97" w:rsidRDefault="00EA58EA">
      <w:pPr>
        <w:ind w:left="-424" w:firstLine="105"/>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（注２）　２の（ロ）の見込み売上高等には、実績を記入することができる。</w:t>
      </w:r>
    </w:p>
    <w:p w:rsidR="008F5A97" w:rsidRDefault="00EA58EA">
      <w:pPr>
        <w:spacing w:line="246" w:lineRule="exact"/>
        <w:ind w:left="-283"/>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（留意事項）</w:t>
      </w:r>
    </w:p>
    <w:p w:rsidR="008F5A97" w:rsidRDefault="00EA58EA">
      <w:pPr>
        <w:spacing w:line="246" w:lineRule="exact"/>
        <w:ind w:left="-283"/>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①</w:t>
      </w:r>
      <w:r>
        <w:rPr>
          <w:rFonts w:ascii="ＭＳ ゴシック" w:eastAsia="ＭＳ ゴシック" w:hAnsi="ＭＳ ゴシック" w:cs="ＭＳ ゴシック"/>
          <w:color w:val="000000"/>
          <w:kern w:val="0"/>
          <w:szCs w:val="21"/>
        </w:rPr>
        <w:t xml:space="preserve">　本認定とは別に、金融機関及び信用保証協会による金融上の審査があります。</w:t>
      </w:r>
    </w:p>
    <w:p w:rsidR="008F5A97" w:rsidRDefault="00EA58EA">
      <w:pPr>
        <w:spacing w:line="246" w:lineRule="exact"/>
        <w:ind w:left="-283" w:right="-283"/>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②</w:t>
      </w:r>
      <w:r>
        <w:rPr>
          <w:rFonts w:ascii="ＭＳ ゴシック" w:eastAsia="ＭＳ ゴシック" w:hAnsi="ＭＳ ゴシック" w:cs="ＭＳ ゴシック"/>
          <w:color w:val="000000"/>
          <w:kern w:val="0"/>
          <w:szCs w:val="21"/>
        </w:rPr>
        <w:t xml:space="preserve">　市町村長又は特別区長から認定を受けた後、本認定の有効期間内に金融機関又は信用保証</w:t>
      </w:r>
    </w:p>
    <w:p w:rsidR="008F5A97" w:rsidRDefault="00EA58EA" w:rsidP="00EA58EA">
      <w:pPr>
        <w:ind w:firstLine="210"/>
        <w:rPr>
          <w:rFonts w:ascii="ＭＳ ゴシック" w:eastAsia="ＭＳ ゴシック" w:hAnsi="ＭＳ ゴシック" w:cs="Times New Roman" w:hint="eastAsia"/>
          <w:szCs w:val="21"/>
        </w:rPr>
      </w:pPr>
      <w:r>
        <w:rPr>
          <w:rFonts w:ascii="ＭＳ ゴシック" w:eastAsia="ＭＳ ゴシック" w:hAnsi="ＭＳ ゴシック" w:cs="Times New Roman"/>
          <w:szCs w:val="21"/>
        </w:rPr>
        <w:t>協会に対して、経営安定関連保証の申込みを行うことが必要です。</w:t>
      </w:r>
    </w:p>
    <w:sectPr w:rsidR="008F5A97">
      <w:pgSz w:w="11906" w:h="16838"/>
      <w:pgMar w:top="993" w:right="1701" w:bottom="709" w:left="1701"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97"/>
    <w:rsid w:val="008F5A97"/>
    <w:rsid w:val="00EA58E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8819FA"/>
  <w15:docId w15:val="{06295360-EF45-4FCB-A3B5-E561E7C3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A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38544E"/>
  </w:style>
  <w:style w:type="character" w:customStyle="1" w:styleId="a5">
    <w:name w:val="フッター (文字)"/>
    <w:basedOn w:val="a0"/>
    <w:link w:val="a6"/>
    <w:uiPriority w:val="99"/>
    <w:qFormat/>
    <w:rsid w:val="0038544E"/>
  </w:style>
  <w:style w:type="character" w:customStyle="1" w:styleId="a7">
    <w:name w:val="吹き出し (文字)"/>
    <w:basedOn w:val="a0"/>
    <w:link w:val="a8"/>
    <w:uiPriority w:val="99"/>
    <w:semiHidden/>
    <w:qFormat/>
    <w:rsid w:val="00836A77"/>
    <w:rPr>
      <w:rFonts w:asciiTheme="majorHAnsi" w:eastAsiaTheme="majorEastAsia" w:hAnsiTheme="majorHAnsi" w:cstheme="majorBidi"/>
      <w:sz w:val="18"/>
      <w:szCs w:val="18"/>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styleId="ae">
    <w:name w:val="List Paragraph"/>
    <w:basedOn w:val="a"/>
    <w:uiPriority w:val="34"/>
    <w:qFormat/>
    <w:rsid w:val="008832CE"/>
    <w:pPr>
      <w:ind w:left="840"/>
    </w:pPr>
  </w:style>
  <w:style w:type="paragraph" w:customStyle="1" w:styleId="af">
    <w:name w:val="ヘッダーとフッター"/>
    <w:basedOn w:val="a"/>
    <w:qFormat/>
  </w:style>
  <w:style w:type="paragraph" w:styleId="a4">
    <w:name w:val="header"/>
    <w:basedOn w:val="a"/>
    <w:link w:val="a3"/>
    <w:uiPriority w:val="99"/>
    <w:unhideWhenUsed/>
    <w:rsid w:val="0038544E"/>
    <w:pPr>
      <w:tabs>
        <w:tab w:val="center" w:pos="4252"/>
        <w:tab w:val="right" w:pos="8504"/>
      </w:tabs>
      <w:snapToGrid w:val="0"/>
    </w:pPr>
  </w:style>
  <w:style w:type="paragraph" w:styleId="a6">
    <w:name w:val="footer"/>
    <w:basedOn w:val="a"/>
    <w:link w:val="a5"/>
    <w:uiPriority w:val="99"/>
    <w:unhideWhenUsed/>
    <w:rsid w:val="0038544E"/>
    <w:pPr>
      <w:tabs>
        <w:tab w:val="center" w:pos="4252"/>
        <w:tab w:val="right" w:pos="8504"/>
      </w:tabs>
      <w:snapToGrid w:val="0"/>
    </w:pPr>
  </w:style>
  <w:style w:type="paragraph" w:styleId="a8">
    <w:name w:val="Balloon Text"/>
    <w:basedOn w:val="a"/>
    <w:link w:val="a7"/>
    <w:uiPriority w:val="99"/>
    <w:semiHidden/>
    <w:unhideWhenUsed/>
    <w:qFormat/>
    <w:rsid w:val="00836A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AC09F-05F8-4703-860D-CC930B5B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u-sangyou</dc:creator>
  <dc:description/>
  <cp:lastModifiedBy>admin</cp:lastModifiedBy>
  <cp:revision>2</cp:revision>
  <cp:lastPrinted>2012-12-05T06:23:00Z</cp:lastPrinted>
  <dcterms:created xsi:type="dcterms:W3CDTF">2025-07-08T05:08:00Z</dcterms:created>
  <dcterms:modified xsi:type="dcterms:W3CDTF">2025-07-08T05:08:00Z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-1876483226</vt:i4>
  </property>
</Properties>
</file>