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FBC" w:rsidRDefault="00D60C3D">
      <w:pPr>
        <w:ind w:left="-424"/>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様式第３　</w:t>
      </w:r>
    </w:p>
    <w:tbl>
      <w:tblPr>
        <w:tblW w:w="9357" w:type="dxa"/>
        <w:tblInd w:w="-374" w:type="dxa"/>
        <w:tblLayout w:type="fixed"/>
        <w:tblCellMar>
          <w:left w:w="52" w:type="dxa"/>
          <w:right w:w="52" w:type="dxa"/>
        </w:tblCellMar>
        <w:tblLook w:val="0000" w:firstRow="0" w:lastRow="0" w:firstColumn="0" w:lastColumn="0" w:noHBand="0" w:noVBand="0"/>
      </w:tblPr>
      <w:tblGrid>
        <w:gridCol w:w="9357"/>
      </w:tblGrid>
      <w:tr w:rsidR="007D0FBC" w:rsidTr="00D60C3D">
        <w:trPr>
          <w:trHeight w:val="9127"/>
        </w:trPr>
        <w:tc>
          <w:tcPr>
            <w:tcW w:w="9357" w:type="dxa"/>
            <w:tcBorders>
              <w:top w:val="single" w:sz="4" w:space="0" w:color="000000"/>
              <w:left w:val="single" w:sz="4" w:space="0" w:color="000000"/>
              <w:bottom w:val="single" w:sz="4" w:space="0" w:color="000000"/>
              <w:right w:val="single" w:sz="4" w:space="0" w:color="000000"/>
            </w:tcBorders>
          </w:tcPr>
          <w:p w:rsidR="007D0FBC" w:rsidRDefault="00D60C3D">
            <w:pPr>
              <w:spacing w:line="274" w:lineRule="atLeast"/>
              <w:jc w:val="center"/>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中小企業信用保険法第２条第５項第３号の規定による認定申請書</w:t>
            </w:r>
          </w:p>
          <w:p w:rsidR="007D0FBC" w:rsidRDefault="007D0FBC">
            <w:pPr>
              <w:spacing w:line="274" w:lineRule="atLeast"/>
              <w:jc w:val="left"/>
              <w:textAlignment w:val="baseline"/>
              <w:rPr>
                <w:rFonts w:ascii="ＭＳ ゴシック" w:eastAsia="ＭＳ ゴシック" w:hAnsi="ＭＳ ゴシック" w:cs="Times New Roman"/>
                <w:color w:val="000000"/>
                <w:spacing w:val="16"/>
                <w:kern w:val="0"/>
                <w:szCs w:val="21"/>
              </w:rPr>
            </w:pPr>
          </w:p>
          <w:p w:rsidR="007D0FBC" w:rsidRDefault="00D60C3D">
            <w:pPr>
              <w:spacing w:line="274" w:lineRule="atLeas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令和　　年　　月　　日</w:t>
            </w:r>
          </w:p>
          <w:p w:rsidR="007D0FBC" w:rsidRDefault="00D60C3D">
            <w:pPr>
              <w:spacing w:line="274" w:lineRule="atLeas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羽曳野市長　殿</w:t>
            </w:r>
          </w:p>
          <w:p w:rsidR="007D0FBC" w:rsidRDefault="00D60C3D">
            <w:pPr>
              <w:spacing w:line="276" w:lineRule="auto"/>
              <w:jc w:val="left"/>
              <w:textAlignment w:val="baseline"/>
              <w:rPr>
                <w:rFonts w:ascii="ＭＳ ゴシック" w:eastAsia="ＭＳ ゴシック" w:hAnsi="ＭＳ ゴシック" w:cs="Times New Roman"/>
                <w:color w:val="000000"/>
                <w:spacing w:val="16"/>
                <w:kern w:val="0"/>
                <w:szCs w:val="21"/>
                <w:u w:val="single"/>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rPr>
              <w:t xml:space="preserve">事業所住所　　　　　　　　　　　　　　　　　</w:t>
            </w:r>
          </w:p>
          <w:p w:rsidR="007D0FBC" w:rsidRDefault="00D60C3D">
            <w:pPr>
              <w:spacing w:line="276" w:lineRule="auto"/>
              <w:jc w:val="left"/>
              <w:textAlignment w:val="baseline"/>
              <w:rPr>
                <w:rFonts w:ascii="ＭＳ ゴシック" w:eastAsia="ＭＳ ゴシック" w:hAnsi="ＭＳ ゴシック" w:cs="Times New Roman"/>
                <w:color w:val="000000"/>
                <w:spacing w:val="16"/>
                <w:kern w:val="0"/>
                <w:szCs w:val="21"/>
                <w:u w:val="single"/>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rPr>
              <w:t xml:space="preserve">事業所名　　　　　　　　　　　　　　　　　　</w:t>
            </w:r>
          </w:p>
          <w:p w:rsidR="007D0FBC" w:rsidRDefault="00D60C3D">
            <w:pPr>
              <w:spacing w:line="276" w:lineRule="auto"/>
              <w:jc w:val="left"/>
              <w:textAlignment w:val="baseline"/>
              <w:rPr>
                <w:rFonts w:ascii="ＭＳ ゴシック" w:eastAsia="ＭＳ ゴシック" w:hAnsi="ＭＳ ゴシック" w:cs="Times New Roman"/>
                <w:color w:val="000000"/>
                <w:spacing w:val="16"/>
                <w:kern w:val="0"/>
                <w:szCs w:val="21"/>
                <w:u w:val="single"/>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rPr>
              <w:t xml:space="preserve">代表者名　　　　　　　　　　　　　　　　　　</w:t>
            </w:r>
          </w:p>
          <w:p w:rsidR="007D0FBC" w:rsidRDefault="007D0FBC">
            <w:pPr>
              <w:spacing w:line="274" w:lineRule="atLeast"/>
              <w:jc w:val="left"/>
              <w:textAlignment w:val="baseline"/>
              <w:rPr>
                <w:rFonts w:ascii="ＭＳ ゴシック" w:eastAsia="ＭＳ ゴシック" w:hAnsi="ＭＳ ゴシック" w:cs="Times New Roman"/>
                <w:color w:val="000000"/>
                <w:spacing w:val="16"/>
                <w:kern w:val="0"/>
                <w:szCs w:val="21"/>
              </w:rPr>
            </w:pPr>
          </w:p>
          <w:p w:rsidR="007D0FBC" w:rsidRDefault="00D60C3D">
            <w:pPr>
              <w:spacing w:line="274" w:lineRule="atLeas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私は</w:t>
            </w:r>
            <w:r>
              <w:rPr>
                <w:rFonts w:ascii="ＭＳ ゴシック" w:eastAsia="ＭＳ ゴシック" w:hAnsi="ＭＳ ゴシック" w:cs="ＭＳ ゴシック"/>
                <w:color w:val="000000"/>
                <w:kern w:val="0"/>
                <w:szCs w:val="21"/>
                <w:u w:val="single" w:color="000000"/>
              </w:rPr>
              <w:t xml:space="preserve">　　　　　　　　　　　業</w:t>
            </w:r>
            <w:r>
              <w:rPr>
                <w:rFonts w:ascii="ＭＳ ゴシック" w:eastAsia="ＭＳ ゴシック" w:hAnsi="ＭＳ ゴシック" w:cs="ＭＳ ゴシック"/>
                <w:color w:val="000000"/>
                <w:kern w:val="0"/>
                <w:szCs w:val="21"/>
              </w:rPr>
              <w:t>を営んでいるが、</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rPr>
              <w:t>の発生に起因して、</w:t>
            </w:r>
          </w:p>
          <w:p w:rsidR="007D0FBC" w:rsidRDefault="00D60C3D">
            <w:pPr>
              <w:spacing w:line="274" w:lineRule="atLeas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（注１）　　　　　　　　　　　　　　（注２）　　　　　　　　　　　　　</w:t>
            </w:r>
          </w:p>
          <w:p w:rsidR="007D0FBC" w:rsidRDefault="00D60C3D">
            <w:pPr>
              <w:spacing w:line="274" w:lineRule="atLeast"/>
              <w:ind w:left="231" w:right="374" w:hanging="21"/>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下記のとおり、経営の安定に支障が生じておりますので、中小企業信用保険法第２条第５項第３号の規定に基づき認定されるようお願いします。</w:t>
            </w:r>
          </w:p>
          <w:p w:rsidR="00D60C3D" w:rsidRDefault="00D60C3D">
            <w:pPr>
              <w:spacing w:line="274" w:lineRule="atLeast"/>
              <w:ind w:left="231" w:right="374" w:hanging="21"/>
              <w:jc w:val="left"/>
              <w:textAlignment w:val="baseline"/>
              <w:rPr>
                <w:rFonts w:ascii="ＭＳ ゴシック" w:eastAsia="ＭＳ ゴシック" w:hAnsi="ＭＳ ゴシック" w:cs="Times New Roman" w:hint="eastAsia"/>
                <w:color w:val="000000"/>
                <w:spacing w:val="16"/>
                <w:kern w:val="0"/>
                <w:szCs w:val="21"/>
              </w:rPr>
            </w:pPr>
          </w:p>
          <w:p w:rsidR="007D0FBC" w:rsidRDefault="00D60C3D">
            <w:pPr>
              <w:spacing w:line="274"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記</w:t>
            </w:r>
          </w:p>
          <w:p w:rsidR="00D60C3D" w:rsidRPr="00D60C3D" w:rsidRDefault="00D60C3D">
            <w:pPr>
              <w:spacing w:line="274" w:lineRule="atLeast"/>
              <w:jc w:val="center"/>
              <w:textAlignment w:val="baseline"/>
              <w:rPr>
                <w:rFonts w:ascii="ＭＳ ゴシック" w:eastAsia="ＭＳ ゴシック" w:hAnsi="ＭＳ ゴシック" w:cs="Times New Roman" w:hint="eastAsia"/>
                <w:color w:val="000000"/>
                <w:spacing w:val="16"/>
                <w:kern w:val="0"/>
                <w:szCs w:val="21"/>
              </w:rPr>
            </w:pPr>
          </w:p>
          <w:p w:rsidR="007D0FBC" w:rsidRDefault="00D60C3D">
            <w:pPr>
              <w:spacing w:line="274" w:lineRule="atLeast"/>
              <w:ind w:firstLine="210"/>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１</w:t>
            </w:r>
            <w:r>
              <w:rPr>
                <w:rFonts w:ascii="ＭＳ ゴシック" w:eastAsia="ＭＳ ゴシック" w:hAnsi="ＭＳ ゴシック" w:cs="ＭＳ ゴシック"/>
                <w:color w:val="000000"/>
                <w:kern w:val="0"/>
                <w:szCs w:val="21"/>
              </w:rPr>
              <w:t xml:space="preserve">　事業開始年月日</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年　　　月　　　日</w:t>
            </w:r>
          </w:p>
          <w:p w:rsidR="007D0FBC" w:rsidRDefault="00D60C3D">
            <w:pPr>
              <w:spacing w:line="274" w:lineRule="atLeast"/>
              <w:ind w:firstLine="210"/>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２</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（１）売上高等</w:t>
            </w:r>
          </w:p>
          <w:p w:rsidR="007D0FBC" w:rsidRDefault="00D60C3D">
            <w:pPr>
              <w:spacing w:line="274" w:lineRule="atLeas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（イ）最近１か月間の売上高等</w:t>
            </w:r>
          </w:p>
          <w:p w:rsidR="007D0FBC" w:rsidRDefault="00D60C3D">
            <w:pPr>
              <w:spacing w:line="274" w:lineRule="atLeas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Ｂ－Ａ</w:t>
            </w:r>
          </w:p>
          <w:p w:rsidR="007D0FBC" w:rsidRDefault="00D60C3D">
            <w:pPr>
              <w:spacing w:line="274" w:lineRule="atLeas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Ｂ</w:t>
            </w:r>
            <w:r>
              <w:rPr>
                <w:rFonts w:ascii="ＭＳ ゴシック" w:eastAsia="ＭＳ ゴシック" w:hAnsi="ＭＳ ゴシック" w:cs="ＭＳ ゴシック"/>
                <w:color w:val="000000"/>
                <w:kern w:val="0"/>
                <w:szCs w:val="21"/>
              </w:rPr>
              <w:t xml:space="preserve">   ×100</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u w:val="single" w:color="000000"/>
              </w:rPr>
              <w:t>減少率　　　　　％（実績）（注３）</w:t>
            </w:r>
          </w:p>
          <w:p w:rsidR="007D0FBC" w:rsidRDefault="00D60C3D">
            <w:pPr>
              <w:spacing w:line="274" w:lineRule="atLeas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Ａ：災害等の発生における最近１か月間の売上高等</w:t>
            </w:r>
          </w:p>
          <w:p w:rsidR="007D0FBC" w:rsidRDefault="00D60C3D">
            <w:pPr>
              <w:spacing w:line="274" w:lineRule="atLeas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D60C3D">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円（注３）</w:t>
            </w:r>
          </w:p>
          <w:p w:rsidR="007D0FBC" w:rsidRDefault="00D60C3D">
            <w:pPr>
              <w:spacing w:line="274" w:lineRule="atLeas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Ｂ：Ａの期間に対応する前年１か月間の売上高等</w:t>
            </w:r>
          </w:p>
          <w:p w:rsidR="007D0FBC" w:rsidRDefault="00D60C3D">
            <w:pPr>
              <w:spacing w:line="274" w:lineRule="atLeas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D60C3D">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円（注３）</w:t>
            </w:r>
          </w:p>
          <w:p w:rsidR="007D0FBC" w:rsidRDefault="00D60C3D">
            <w:pPr>
              <w:spacing w:line="274" w:lineRule="atLeas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（ロ）最近３か月間の売上高等の実績見込み</w:t>
            </w:r>
          </w:p>
          <w:p w:rsidR="007D0FBC" w:rsidRDefault="00D60C3D">
            <w:pPr>
              <w:spacing w:line="274" w:lineRule="atLeas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（Ｂ＋Ｄ）－（Ａ＋Ｃ）</w:t>
            </w:r>
          </w:p>
          <w:p w:rsidR="007D0FBC" w:rsidRDefault="00D60C3D">
            <w:pPr>
              <w:spacing w:line="274" w:lineRule="atLeas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Ｂ＋Ｄ</w:t>
            </w:r>
            <w:r>
              <w:rPr>
                <w:rFonts w:ascii="ＭＳ ゴシック" w:eastAsia="ＭＳ ゴシック" w:hAnsi="ＭＳ ゴシック" w:cs="ＭＳ ゴシック"/>
                <w:color w:val="000000"/>
                <w:kern w:val="0"/>
                <w:szCs w:val="21"/>
              </w:rPr>
              <w:t xml:space="preserve">         ×100</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u w:val="single" w:color="000000"/>
              </w:rPr>
              <w:t>減少率</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％（実績見込み）（注３）</w:t>
            </w:r>
          </w:p>
          <w:p w:rsidR="007D0FBC" w:rsidRDefault="007D0FBC">
            <w:pPr>
              <w:spacing w:line="246" w:lineRule="exact"/>
              <w:jc w:val="left"/>
              <w:textAlignment w:val="baseline"/>
              <w:rPr>
                <w:rFonts w:ascii="ＭＳ ゴシック" w:eastAsia="ＭＳ ゴシック" w:hAnsi="ＭＳ ゴシック" w:cs="Times New Roman"/>
                <w:color w:val="000000"/>
                <w:spacing w:val="16"/>
                <w:kern w:val="0"/>
                <w:szCs w:val="21"/>
              </w:rPr>
            </w:pPr>
          </w:p>
          <w:p w:rsidR="007D0FBC" w:rsidRDefault="00D60C3D">
            <w:pPr>
              <w:spacing w:line="246" w:lineRule="exac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Ｃ：Ａの期間後２か月間の見込み売上高等</w:t>
            </w:r>
          </w:p>
          <w:p w:rsidR="007D0FBC" w:rsidRDefault="00D60C3D">
            <w:pPr>
              <w:spacing w:line="246" w:lineRule="exac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D60C3D">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円（注３）</w:t>
            </w:r>
          </w:p>
          <w:p w:rsidR="007D0FBC" w:rsidRDefault="00D60C3D">
            <w:pPr>
              <w:spacing w:line="246" w:lineRule="exac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Ｄ：Ｃの期間に対応する前年の２か月間の売上高等</w:t>
            </w:r>
          </w:p>
          <w:p w:rsidR="007D0FBC" w:rsidRDefault="00D60C3D">
            <w:pPr>
              <w:spacing w:line="246"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D60C3D">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円（注３）</w:t>
            </w:r>
          </w:p>
          <w:p w:rsidR="007D0FBC" w:rsidRDefault="00D60C3D">
            <w:pPr>
              <w:spacing w:line="246" w:lineRule="exact"/>
              <w:ind w:firstLine="210"/>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３　売上高等が減少し、又は減少すると見込まれる理由</w:t>
            </w:r>
          </w:p>
        </w:tc>
      </w:tr>
      <w:tr w:rsidR="007D0FBC" w:rsidTr="00D60C3D">
        <w:trPr>
          <w:trHeight w:val="2112"/>
        </w:trPr>
        <w:tc>
          <w:tcPr>
            <w:tcW w:w="9357" w:type="dxa"/>
            <w:tcBorders>
              <w:top w:val="single" w:sz="4" w:space="0" w:color="000000"/>
              <w:left w:val="single" w:sz="4" w:space="0" w:color="000000"/>
              <w:bottom w:val="single" w:sz="4" w:space="0" w:color="000000"/>
              <w:right w:val="single" w:sz="4" w:space="0" w:color="000000"/>
            </w:tcBorders>
          </w:tcPr>
          <w:p w:rsidR="007D0FBC" w:rsidRDefault="00D60C3D">
            <w:pPr>
              <w:rPr>
                <w:rFonts w:asciiTheme="majorEastAsia" w:eastAsia="SimSun" w:hAnsiTheme="majorEastAsia"/>
                <w:lang w:eastAsia="zh-CN"/>
              </w:rPr>
            </w:pPr>
            <w:r>
              <w:rPr>
                <w:rFonts w:asciiTheme="majorEastAsia" w:eastAsiaTheme="majorEastAsia" w:hAnsiTheme="majorEastAsia"/>
                <w:lang w:eastAsia="zh-CN"/>
              </w:rPr>
              <w:t>羽</w:t>
            </w:r>
            <w:r>
              <w:rPr>
                <w:rFonts w:asciiTheme="majorEastAsia" w:eastAsiaTheme="majorEastAsia" w:hAnsiTheme="majorEastAsia"/>
              </w:rPr>
              <w:t>市</w:t>
            </w:r>
            <w:r>
              <w:rPr>
                <w:rFonts w:asciiTheme="majorEastAsia" w:eastAsiaTheme="majorEastAsia" w:hAnsiTheme="majorEastAsia"/>
                <w:lang w:eastAsia="zh-CN"/>
              </w:rPr>
              <w:t>経第　　　　　　　号</w:t>
            </w:r>
          </w:p>
          <w:p w:rsidR="00D60C3D" w:rsidRPr="00D60C3D" w:rsidRDefault="00D60C3D">
            <w:pPr>
              <w:rPr>
                <w:rFonts w:asciiTheme="majorEastAsia" w:eastAsia="SimSun" w:hAnsiTheme="majorEastAsia" w:hint="eastAsia"/>
                <w:lang w:eastAsia="zh-CN"/>
              </w:rPr>
            </w:pPr>
            <w:bookmarkStart w:id="0" w:name="_GoBack"/>
            <w:bookmarkEnd w:id="0"/>
          </w:p>
          <w:p w:rsidR="007D0FBC" w:rsidRDefault="00D60C3D">
            <w:pPr>
              <w:rPr>
                <w:rFonts w:asciiTheme="majorEastAsia" w:eastAsiaTheme="majorEastAsia" w:hAnsiTheme="majorEastAsia"/>
                <w:lang w:eastAsia="zh-CN"/>
              </w:rPr>
            </w:pPr>
            <w:r>
              <w:rPr>
                <w:rFonts w:asciiTheme="majorEastAsia" w:eastAsiaTheme="majorEastAsia" w:hAnsiTheme="majorEastAsia"/>
                <w:lang w:eastAsia="zh-CN"/>
              </w:rPr>
              <w:t xml:space="preserve">　令和　　　年　　　月　　　日</w:t>
            </w:r>
          </w:p>
          <w:p w:rsidR="007D0FBC" w:rsidRDefault="00D60C3D">
            <w:pPr>
              <w:rPr>
                <w:rFonts w:asciiTheme="majorEastAsia" w:eastAsiaTheme="majorEastAsia" w:hAnsiTheme="majorEastAsia"/>
              </w:rPr>
            </w:pPr>
            <w:r>
              <w:rPr>
                <w:rFonts w:asciiTheme="majorEastAsia" w:eastAsiaTheme="majorEastAsia" w:hAnsiTheme="majorEastAsia"/>
                <w:lang w:eastAsia="zh-CN"/>
              </w:rPr>
              <w:t xml:space="preserve">　</w:t>
            </w:r>
            <w:r>
              <w:rPr>
                <w:rFonts w:asciiTheme="majorEastAsia" w:eastAsiaTheme="majorEastAsia" w:hAnsiTheme="majorEastAsia"/>
              </w:rPr>
              <w:t>申請のとおり、相違ないことを認定します。</w:t>
            </w:r>
          </w:p>
          <w:p w:rsidR="007D0FBC" w:rsidRDefault="00D60C3D">
            <w:pPr>
              <w:rPr>
                <w:rFonts w:asciiTheme="majorEastAsia" w:eastAsiaTheme="majorEastAsia" w:hAnsiTheme="majorEastAsia"/>
              </w:rPr>
            </w:pPr>
            <w:r>
              <w:rPr>
                <w:rFonts w:asciiTheme="majorEastAsia" w:eastAsiaTheme="majorEastAsia" w:hAnsiTheme="majorEastAsia"/>
              </w:rPr>
              <w:t xml:space="preserve">（注）本認定書の有効期限：令和　</w:t>
            </w:r>
            <w:r>
              <w:rPr>
                <w:rFonts w:asciiTheme="majorEastAsia" w:eastAsiaTheme="majorEastAsia" w:hAnsiTheme="majorEastAsia"/>
              </w:rPr>
              <w:t xml:space="preserve"> </w:t>
            </w:r>
            <w:r>
              <w:rPr>
                <w:rFonts w:asciiTheme="majorEastAsia" w:eastAsiaTheme="majorEastAsia" w:hAnsiTheme="majorEastAsia"/>
              </w:rPr>
              <w:t xml:space="preserve">　年　　</w:t>
            </w:r>
            <w:r>
              <w:rPr>
                <w:rFonts w:asciiTheme="majorEastAsia" w:eastAsiaTheme="majorEastAsia" w:hAnsiTheme="majorEastAsia"/>
              </w:rPr>
              <w:t xml:space="preserve"> </w:t>
            </w:r>
            <w:r>
              <w:rPr>
                <w:rFonts w:asciiTheme="majorEastAsia" w:eastAsiaTheme="majorEastAsia" w:hAnsiTheme="majorEastAsia"/>
              </w:rPr>
              <w:t xml:space="preserve">月　　</w:t>
            </w:r>
            <w:r>
              <w:rPr>
                <w:rFonts w:asciiTheme="majorEastAsia" w:eastAsiaTheme="majorEastAsia" w:hAnsiTheme="majorEastAsia"/>
              </w:rPr>
              <w:t xml:space="preserve"> </w:t>
            </w:r>
            <w:r>
              <w:rPr>
                <w:rFonts w:asciiTheme="majorEastAsia" w:eastAsiaTheme="majorEastAsia" w:hAnsiTheme="majorEastAsia"/>
              </w:rPr>
              <w:t xml:space="preserve">日から令和　</w:t>
            </w:r>
            <w:r>
              <w:rPr>
                <w:rFonts w:asciiTheme="majorEastAsia" w:eastAsiaTheme="majorEastAsia" w:hAnsiTheme="majorEastAsia"/>
              </w:rPr>
              <w:t xml:space="preserve"> </w:t>
            </w:r>
            <w:r>
              <w:rPr>
                <w:rFonts w:asciiTheme="majorEastAsia" w:eastAsiaTheme="majorEastAsia" w:hAnsiTheme="majorEastAsia"/>
              </w:rPr>
              <w:t xml:space="preserve">　年　</w:t>
            </w:r>
            <w:r>
              <w:rPr>
                <w:rFonts w:asciiTheme="majorEastAsia" w:eastAsiaTheme="majorEastAsia" w:hAnsiTheme="majorEastAsia"/>
              </w:rPr>
              <w:t xml:space="preserve"> </w:t>
            </w:r>
            <w:r>
              <w:rPr>
                <w:rFonts w:asciiTheme="majorEastAsia" w:eastAsiaTheme="majorEastAsia" w:hAnsiTheme="majorEastAsia"/>
              </w:rPr>
              <w:t xml:space="preserve">　月　</w:t>
            </w:r>
            <w:r>
              <w:rPr>
                <w:rFonts w:asciiTheme="majorEastAsia" w:eastAsiaTheme="majorEastAsia" w:hAnsiTheme="majorEastAsia"/>
              </w:rPr>
              <w:t xml:space="preserve"> </w:t>
            </w:r>
            <w:r>
              <w:rPr>
                <w:rFonts w:asciiTheme="majorEastAsia" w:eastAsiaTheme="majorEastAsia" w:hAnsiTheme="majorEastAsia"/>
              </w:rPr>
              <w:t xml:space="preserve">　日まで</w:t>
            </w:r>
          </w:p>
          <w:p w:rsidR="007D0FBC" w:rsidRDefault="007D0FBC">
            <w:pPr>
              <w:rPr>
                <w:rFonts w:asciiTheme="majorEastAsia" w:eastAsiaTheme="majorEastAsia" w:hAnsiTheme="majorEastAsia"/>
              </w:rPr>
            </w:pPr>
          </w:p>
          <w:p w:rsidR="007D0FBC" w:rsidRDefault="00D60C3D">
            <w:pPr>
              <w:ind w:firstLine="3360"/>
              <w:rPr>
                <w:rFonts w:asciiTheme="majorEastAsia" w:eastAsiaTheme="majorEastAsia" w:hAnsiTheme="majorEastAsia"/>
              </w:rPr>
            </w:pPr>
            <w:r>
              <w:rPr>
                <w:rFonts w:asciiTheme="majorEastAsia" w:eastAsiaTheme="majorEastAsia" w:hAnsiTheme="majorEastAsia"/>
              </w:rPr>
              <w:t>認定者名　羽曳野市長　　　山　入　端　創　　　印</w:t>
            </w:r>
          </w:p>
          <w:p w:rsidR="007D0FBC" w:rsidRDefault="007D0FBC">
            <w:pPr>
              <w:spacing w:line="274" w:lineRule="exact"/>
              <w:jc w:val="left"/>
              <w:textAlignment w:val="baseline"/>
              <w:rPr>
                <w:rFonts w:ascii="ＭＳ ゴシック" w:eastAsia="ＭＳ ゴシック" w:hAnsi="ＭＳ ゴシック" w:cs="ＭＳ ゴシック"/>
                <w:color w:val="000000"/>
                <w:kern w:val="0"/>
                <w:szCs w:val="21"/>
              </w:rPr>
            </w:pPr>
          </w:p>
        </w:tc>
      </w:tr>
    </w:tbl>
    <w:p w:rsidR="007D0FBC" w:rsidRDefault="00D60C3D">
      <w:pPr>
        <w:ind w:left="557" w:right="-426" w:hanging="8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（注１）　</w:t>
      </w:r>
      <w:r>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color w:val="000000"/>
          <w:kern w:val="0"/>
          <w:szCs w:val="21"/>
        </w:rPr>
        <w:t>には、別表に掲げる業種名を入れる。複数の業種に属する事業を行って</w:t>
      </w:r>
    </w:p>
    <w:p w:rsidR="007D0FBC" w:rsidRDefault="00D60C3D">
      <w:pPr>
        <w:ind w:left="557" w:right="-426" w:hanging="8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いる場合は、主たる事業（売上高等が最大である事業）が属する業種名を入れる。</w:t>
      </w:r>
    </w:p>
    <w:p w:rsidR="007D0FBC" w:rsidRDefault="00D60C3D">
      <w:pPr>
        <w:ind w:left="-424" w:firstLine="105"/>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（注２）　</w:t>
      </w:r>
      <w:r>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color w:val="000000"/>
          <w:kern w:val="0"/>
          <w:szCs w:val="21"/>
        </w:rPr>
        <w:t>には、「災害その他突発的に生じた事由」を入れる。</w:t>
      </w:r>
    </w:p>
    <w:p w:rsidR="007D0FBC" w:rsidRDefault="00D60C3D">
      <w:pPr>
        <w:ind w:left="521" w:right="-426" w:hanging="8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（注３）複数の業種に属する事業を行っている場合、主たる事業が属する業種の減少率等と申請者全体の減少率等の両方を記入する。</w:t>
      </w:r>
    </w:p>
    <w:p w:rsidR="007D0FBC" w:rsidRDefault="00D60C3D">
      <w:pPr>
        <w:ind w:left="521" w:right="-426" w:hanging="8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（注４）２の（ロ）の見込み売上高等には、実績を記入することができる。</w:t>
      </w:r>
    </w:p>
    <w:p w:rsidR="007D0FBC" w:rsidRDefault="00D60C3D">
      <w:pPr>
        <w:spacing w:line="246" w:lineRule="exact"/>
        <w:ind w:left="-283"/>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（留意事項）</w:t>
      </w:r>
    </w:p>
    <w:p w:rsidR="007D0FBC" w:rsidRDefault="00D60C3D">
      <w:pPr>
        <w:spacing w:line="246" w:lineRule="exact"/>
        <w:ind w:left="-283"/>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①</w:t>
      </w:r>
      <w:r>
        <w:rPr>
          <w:rFonts w:ascii="ＭＳ ゴシック" w:eastAsia="ＭＳ ゴシック" w:hAnsi="ＭＳ ゴシック" w:cs="ＭＳ ゴシック"/>
          <w:color w:val="000000"/>
          <w:kern w:val="0"/>
          <w:szCs w:val="21"/>
        </w:rPr>
        <w:t xml:space="preserve">　本認定とは別に、金融機関及び信用保証協会による金融上の審査があります。</w:t>
      </w:r>
    </w:p>
    <w:p w:rsidR="007D0FBC" w:rsidRDefault="00D60C3D">
      <w:pPr>
        <w:spacing w:line="246" w:lineRule="exact"/>
        <w:ind w:left="-283" w:right="-283"/>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②</w:t>
      </w:r>
      <w:r>
        <w:rPr>
          <w:rFonts w:ascii="ＭＳ ゴシック" w:eastAsia="ＭＳ ゴシック" w:hAnsi="ＭＳ ゴシック" w:cs="ＭＳ ゴシック"/>
          <w:color w:val="000000"/>
          <w:kern w:val="0"/>
          <w:szCs w:val="21"/>
        </w:rPr>
        <w:t xml:space="preserve">　市町村長又は特別区長から認定を受けた後、本認定の有効期間内に金融機関又は信用保証</w:t>
      </w:r>
    </w:p>
    <w:p w:rsidR="007D0FBC" w:rsidRDefault="00D60C3D">
      <w:pPr>
        <w:ind w:firstLine="210"/>
        <w:rPr>
          <w:rFonts w:ascii="ＭＳ ゴシック" w:eastAsia="ＭＳ ゴシック" w:hAnsi="ＭＳ ゴシック" w:cs="Times New Roman"/>
          <w:szCs w:val="21"/>
        </w:rPr>
      </w:pPr>
      <w:r>
        <w:rPr>
          <w:rFonts w:ascii="ＭＳ ゴシック" w:eastAsia="ＭＳ ゴシック" w:hAnsi="ＭＳ ゴシック" w:cs="Times New Roman"/>
          <w:szCs w:val="21"/>
        </w:rPr>
        <w:t>協会に対して、経営安定関連保証の申込みを行うことが必要です。</w:t>
      </w:r>
    </w:p>
    <w:sectPr w:rsidR="007D0FBC">
      <w:pgSz w:w="11906" w:h="16838"/>
      <w:pgMar w:top="851" w:right="1701" w:bottom="851" w:left="1701" w:header="0" w:footer="0" w:gutter="0"/>
      <w:cols w:space="720"/>
      <w:formProt w:val="0"/>
      <w:docGrid w:type="lines" w:linePitch="360"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FBC"/>
    <w:rsid w:val="007D0FBC"/>
    <w:rsid w:val="00D60C3D"/>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75066C"/>
  <w15:docId w15:val="{8A533CCD-30C0-401D-9265-2559E2F41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A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38544E"/>
  </w:style>
  <w:style w:type="character" w:customStyle="1" w:styleId="a5">
    <w:name w:val="フッター (文字)"/>
    <w:basedOn w:val="a0"/>
    <w:link w:val="a6"/>
    <w:uiPriority w:val="99"/>
    <w:qFormat/>
    <w:rsid w:val="0038544E"/>
  </w:style>
  <w:style w:type="character" w:customStyle="1" w:styleId="a7">
    <w:name w:val="吹き出し (文字)"/>
    <w:basedOn w:val="a0"/>
    <w:link w:val="a8"/>
    <w:uiPriority w:val="99"/>
    <w:semiHidden/>
    <w:qFormat/>
    <w:rsid w:val="00836A77"/>
    <w:rPr>
      <w:rFonts w:asciiTheme="majorHAnsi" w:eastAsiaTheme="majorEastAsia" w:hAnsiTheme="majorHAnsi" w:cstheme="majorBidi"/>
      <w:sz w:val="18"/>
      <w:szCs w:val="18"/>
    </w:rPr>
  </w:style>
  <w:style w:type="paragraph" w:customStyle="1" w:styleId="a9">
    <w:name w:val="見出し"/>
    <w:basedOn w:val="a"/>
    <w:next w:val="aa"/>
    <w:qFormat/>
    <w:pPr>
      <w:keepNext/>
      <w:spacing w:before="240" w:after="120"/>
    </w:pPr>
    <w:rPr>
      <w:rFonts w:ascii="Liberation Sans" w:eastAsia="游ゴシック"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customStyle="1" w:styleId="ad">
    <w:name w:val="索引"/>
    <w:basedOn w:val="a"/>
    <w:qFormat/>
    <w:pPr>
      <w:suppressLineNumbers/>
    </w:pPr>
    <w:rPr>
      <w:rFonts w:cs="Arial"/>
    </w:rPr>
  </w:style>
  <w:style w:type="paragraph" w:styleId="ae">
    <w:name w:val="List Paragraph"/>
    <w:basedOn w:val="a"/>
    <w:uiPriority w:val="34"/>
    <w:qFormat/>
    <w:rsid w:val="008832CE"/>
    <w:pPr>
      <w:ind w:left="840"/>
    </w:pPr>
  </w:style>
  <w:style w:type="paragraph" w:customStyle="1" w:styleId="af">
    <w:name w:val="ヘッダーとフッター"/>
    <w:basedOn w:val="a"/>
    <w:qFormat/>
  </w:style>
  <w:style w:type="paragraph" w:styleId="a4">
    <w:name w:val="header"/>
    <w:basedOn w:val="a"/>
    <w:link w:val="a3"/>
    <w:uiPriority w:val="99"/>
    <w:unhideWhenUsed/>
    <w:rsid w:val="0038544E"/>
    <w:pPr>
      <w:tabs>
        <w:tab w:val="center" w:pos="4252"/>
        <w:tab w:val="right" w:pos="8504"/>
      </w:tabs>
      <w:snapToGrid w:val="0"/>
    </w:pPr>
  </w:style>
  <w:style w:type="paragraph" w:styleId="a6">
    <w:name w:val="footer"/>
    <w:basedOn w:val="a"/>
    <w:link w:val="a5"/>
    <w:uiPriority w:val="99"/>
    <w:unhideWhenUsed/>
    <w:rsid w:val="0038544E"/>
    <w:pPr>
      <w:tabs>
        <w:tab w:val="center" w:pos="4252"/>
        <w:tab w:val="right" w:pos="8504"/>
      </w:tabs>
      <w:snapToGrid w:val="0"/>
    </w:pPr>
  </w:style>
  <w:style w:type="paragraph" w:styleId="a8">
    <w:name w:val="Balloon Text"/>
    <w:basedOn w:val="a"/>
    <w:link w:val="a7"/>
    <w:uiPriority w:val="99"/>
    <w:semiHidden/>
    <w:unhideWhenUsed/>
    <w:qFormat/>
    <w:rsid w:val="00836A77"/>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D60C3D"/>
    <w:pPr>
      <w:jc w:val="center"/>
    </w:pPr>
    <w:rPr>
      <w:rFonts w:ascii="ＭＳ ゴシック" w:eastAsia="ＭＳ ゴシック" w:hAnsi="ＭＳ ゴシック" w:cs="ＭＳ ゴシック"/>
      <w:color w:val="000000"/>
      <w:kern w:val="0"/>
      <w:szCs w:val="21"/>
    </w:rPr>
  </w:style>
  <w:style w:type="character" w:customStyle="1" w:styleId="af1">
    <w:name w:val="記 (文字)"/>
    <w:basedOn w:val="a0"/>
    <w:link w:val="af0"/>
    <w:uiPriority w:val="99"/>
    <w:rsid w:val="00D60C3D"/>
    <w:rPr>
      <w:rFonts w:ascii="ＭＳ ゴシック" w:eastAsia="ＭＳ ゴシック" w:hAnsi="ＭＳ ゴシック" w:cs="ＭＳ ゴシック"/>
      <w:color w:val="000000"/>
      <w:kern w:val="0"/>
      <w:szCs w:val="21"/>
    </w:rPr>
  </w:style>
  <w:style w:type="paragraph" w:styleId="af2">
    <w:name w:val="Closing"/>
    <w:basedOn w:val="a"/>
    <w:link w:val="af3"/>
    <w:uiPriority w:val="99"/>
    <w:unhideWhenUsed/>
    <w:rsid w:val="00D60C3D"/>
    <w:pPr>
      <w:jc w:val="right"/>
    </w:pPr>
    <w:rPr>
      <w:rFonts w:ascii="ＭＳ ゴシック" w:eastAsia="ＭＳ ゴシック" w:hAnsi="ＭＳ ゴシック" w:cs="ＭＳ ゴシック"/>
      <w:color w:val="000000"/>
      <w:kern w:val="0"/>
      <w:szCs w:val="21"/>
    </w:rPr>
  </w:style>
  <w:style w:type="character" w:customStyle="1" w:styleId="af3">
    <w:name w:val="結語 (文字)"/>
    <w:basedOn w:val="a0"/>
    <w:link w:val="af2"/>
    <w:uiPriority w:val="99"/>
    <w:rsid w:val="00D60C3D"/>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1F324-A750-4092-AE19-2F6128D24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u-sangyou</dc:creator>
  <dc:description/>
  <cp:lastModifiedBy>admin</cp:lastModifiedBy>
  <cp:revision>2</cp:revision>
  <cp:lastPrinted>2012-12-05T06:23:00Z</cp:lastPrinted>
  <dcterms:created xsi:type="dcterms:W3CDTF">2025-07-08T05:32:00Z</dcterms:created>
  <dcterms:modified xsi:type="dcterms:W3CDTF">2025-07-08T05:32:00Z</dcterms:modified>
  <dc:language>ja-JP</dc:language>
</cp:coreProperties>
</file>