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A6" w:rsidRPr="00D152D8" w:rsidRDefault="00651B22">
      <w:pPr>
        <w:spacing w:line="276" w:lineRule="auto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/>
        </w:rPr>
        <w:t>様式４－</w:t>
      </w:r>
      <w:r>
        <w:rPr>
          <w:rFonts w:ascii="BIZ UD明朝 Medium" w:eastAsia="BIZ UD明朝 Medium" w:hAnsi="BIZ UD明朝 Medium" w:hint="eastAsia"/>
        </w:rPr>
        <w:t>３</w:t>
      </w:r>
      <w:bookmarkStart w:id="0" w:name="_GoBack"/>
      <w:bookmarkEnd w:id="0"/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D152D8" w:rsidRPr="00D152D8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A6" w:rsidRPr="00D152D8" w:rsidRDefault="00855C9A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1C7A90" w:rsidRPr="00D152D8">
              <w:rPr>
                <w:rFonts w:ascii="BIZ UD明朝 Medium" w:eastAsia="BIZ UD明朝 Medium" w:hAnsi="BIZ UD明朝 Medium"/>
                <w:szCs w:val="21"/>
              </w:rPr>
              <w:t>テーマ別業務提案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DB34A6" w:rsidRPr="00D152D8" w:rsidRDefault="001C7A90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szCs w:val="21"/>
              </w:rPr>
              <w:t>【テーマ１】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基本計画に基づく羽曳野市に相応しい庁舎について</w:t>
            </w:r>
          </w:p>
        </w:tc>
      </w:tr>
      <w:tr w:rsidR="00D152D8" w:rsidRPr="00D152D8">
        <w:trPr>
          <w:trHeight w:val="13013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A6" w:rsidRPr="00D152D8" w:rsidRDefault="00576C4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51661312" behindDoc="0" locked="0" layoutInCell="0" allowOverlap="1" wp14:anchorId="7DD72CB3" wp14:editId="42DAD9DF">
                      <wp:simplePos x="0" y="0"/>
                      <wp:positionH relativeFrom="column">
                        <wp:posOffset>423701</wp:posOffset>
                      </wp:positionH>
                      <wp:positionV relativeFrom="paragraph">
                        <wp:posOffset>3025223</wp:posOffset>
                      </wp:positionV>
                      <wp:extent cx="6305797" cy="1615044"/>
                      <wp:effectExtent l="0" t="0" r="19050" b="23495"/>
                      <wp:wrapNone/>
                      <wp:docPr id="1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76C4E" w:rsidRPr="002568B7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2568B7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:rsidR="00576C4E" w:rsidRPr="002568B7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2568B7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      </w:r>
                                </w:p>
                                <w:p w:rsidR="00576C4E" w:rsidRPr="002568B7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2568B7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2568B7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4E7011" w:rsidRPr="002568B7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2568B7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72CB3" id="AutoShape 21" o:spid="_x0000_s1026" style="position:absolute;left:0;text-align:left;margin-left:33.35pt;margin-top:238.2pt;width:496.5pt;height:127.15pt;z-index:251661312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" o:allowincell="f">
                      <v:textbox inset="2.06mm,.25mm,2.06mm,.25mm">
                        <w:txbxContent>
                          <w:p w:rsidR="00576C4E" w:rsidRPr="002568B7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2568B7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576C4E" w:rsidRPr="002568B7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2568B7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</w:r>
                          </w:p>
                          <w:p w:rsidR="00576C4E" w:rsidRPr="002568B7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2568B7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2568B7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4E7011" w:rsidRPr="002568B7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2568B7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B34A6" w:rsidRPr="00D152D8" w:rsidRDefault="001C7A90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D152D8">
        <w:rPr>
          <w:rFonts w:ascii="BIZ UD明朝 Medium" w:eastAsia="BIZ UD明朝 Medium" w:hAnsi="BIZ UD明朝 Medium"/>
        </w:rPr>
        <w:lastRenderedPageBreak/>
        <w:t>様式４－３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D152D8" w:rsidRPr="00D152D8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A6" w:rsidRPr="00D152D8" w:rsidRDefault="00855C9A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1C7A90" w:rsidRPr="00D152D8">
              <w:rPr>
                <w:rFonts w:ascii="BIZ UD明朝 Medium" w:eastAsia="BIZ UD明朝 Medium" w:hAnsi="BIZ UD明朝 Medium"/>
                <w:szCs w:val="21"/>
              </w:rPr>
              <w:t>テーマ別業務提案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DB34A6" w:rsidRPr="00D152D8" w:rsidRDefault="001C7A90" w:rsidP="004168EC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szCs w:val="21"/>
              </w:rPr>
              <w:t>【テーマ２】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敷地内の配置</w:t>
            </w:r>
            <w:r w:rsidR="004168EC" w:rsidRPr="00D152D8">
              <w:rPr>
                <w:rFonts w:ascii="BIZ UD明朝 Medium" w:eastAsia="BIZ UD明朝 Medium" w:hAnsi="BIZ UD明朝 Medium" w:hint="eastAsia"/>
                <w:szCs w:val="21"/>
              </w:rPr>
              <w:t>・動線・施設計画の</w:t>
            </w:r>
            <w:r w:rsidR="004E7011" w:rsidRPr="00D152D8">
              <w:rPr>
                <w:rFonts w:ascii="BIZ UD明朝 Medium" w:eastAsia="BIZ UD明朝 Medium" w:hAnsi="BIZ UD明朝 Medium" w:hint="eastAsia"/>
                <w:szCs w:val="21"/>
              </w:rPr>
              <w:t>考え方について</w:t>
            </w:r>
          </w:p>
        </w:tc>
      </w:tr>
      <w:tr w:rsidR="00D152D8" w:rsidRPr="00D152D8" w:rsidTr="001C7A90">
        <w:trPr>
          <w:trHeight w:val="1308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4A6" w:rsidRPr="00D152D8" w:rsidRDefault="00576C4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51663360" behindDoc="0" locked="0" layoutInCell="0" allowOverlap="1" wp14:anchorId="7DD72CB3" wp14:editId="42DAD9DF">
                      <wp:simplePos x="0" y="0"/>
                      <wp:positionH relativeFrom="column">
                        <wp:posOffset>233697</wp:posOffset>
                      </wp:positionH>
                      <wp:positionV relativeFrom="paragraph">
                        <wp:posOffset>3025222</wp:posOffset>
                      </wp:positionV>
                      <wp:extent cx="6305797" cy="1615044"/>
                      <wp:effectExtent l="0" t="0" r="19050" b="23495"/>
                      <wp:wrapNone/>
                      <wp:docPr id="4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      </w:r>
                                </w:p>
                                <w:p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4E7011"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72CB3" id="_x0000_s1027" style="position:absolute;left:0;text-align:left;margin-left:18.4pt;margin-top:238.2pt;width:496.5pt;height:127.15pt;z-index:251663360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" o:allowincell="f">
                      <v:textbox inset="2.06mm,.25mm,2.06mm,.25mm">
                        <w:txbxContent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</w:r>
                          </w:p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4E7011"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1C7A90" w:rsidRPr="00D152D8" w:rsidRDefault="001C7A90" w:rsidP="001C7A90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D152D8">
        <w:rPr>
          <w:rFonts w:ascii="BIZ UD明朝 Medium" w:eastAsia="BIZ UD明朝 Medium" w:hAnsi="BIZ UD明朝 Medium"/>
        </w:rPr>
        <w:lastRenderedPageBreak/>
        <w:t>様式４－３</w:t>
      </w:r>
    </w:p>
    <w:tbl>
      <w:tblPr>
        <w:tblW w:w="4850" w:type="pct"/>
        <w:tblInd w:w="108" w:type="dxa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1433"/>
      </w:tblGrid>
      <w:tr w:rsidR="00D152D8" w:rsidRPr="00D152D8" w:rsidTr="00B045DE">
        <w:trPr>
          <w:trHeight w:val="45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90" w:rsidRPr="00D152D8" w:rsidRDefault="00855C9A" w:rsidP="00B045D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1C7A90" w:rsidRPr="00D152D8">
              <w:rPr>
                <w:rFonts w:ascii="BIZ UD明朝 Medium" w:eastAsia="BIZ UD明朝 Medium" w:hAnsi="BIZ UD明朝 Medium"/>
                <w:szCs w:val="21"/>
              </w:rPr>
              <w:t>テーマ別業務提案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1C7A90" w:rsidRPr="00D152D8" w:rsidRDefault="001C7A90" w:rsidP="00B045D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szCs w:val="21"/>
              </w:rPr>
              <w:t>【テーマ</w:t>
            </w:r>
            <w:r w:rsidRPr="00D152D8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D152D8">
              <w:rPr>
                <w:rFonts w:ascii="BIZ UD明朝 Medium" w:eastAsia="BIZ UD明朝 Medium" w:hAnsi="BIZ UD明朝 Medium"/>
                <w:szCs w:val="21"/>
              </w:rPr>
              <w:t>】</w:t>
            </w:r>
            <w:r w:rsidR="004E7011" w:rsidRPr="00D152D8">
              <w:rPr>
                <w:rFonts w:ascii="BIZ UD明朝 Medium" w:eastAsia="BIZ UD明朝 Medium" w:hAnsi="BIZ UD明朝 Medium" w:hint="eastAsia"/>
                <w:szCs w:val="21"/>
              </w:rPr>
              <w:t>実施設計・施工一括発注方式を踏まえた基本設計段階の工程・コストコントロールの方策について</w:t>
            </w:r>
          </w:p>
        </w:tc>
      </w:tr>
      <w:tr w:rsidR="001C7A90" w:rsidRPr="00D152D8" w:rsidTr="001C7A90">
        <w:trPr>
          <w:trHeight w:val="1294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90" w:rsidRPr="00D152D8" w:rsidRDefault="00576C4E" w:rsidP="00B045DE">
            <w:pPr>
              <w:rPr>
                <w:rFonts w:ascii="BIZ UD明朝 Medium" w:eastAsia="BIZ UD明朝 Medium" w:hAnsi="BIZ UD明朝 Medium"/>
                <w:szCs w:val="21"/>
              </w:rPr>
            </w:pPr>
            <w:r w:rsidRPr="00D152D8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17780" distL="0" distR="26670" simplePos="0" relativeHeight="251665408" behindDoc="0" locked="0" layoutInCell="0" allowOverlap="1" wp14:anchorId="7DD72CB3" wp14:editId="42DAD9DF">
                      <wp:simplePos x="0" y="0"/>
                      <wp:positionH relativeFrom="column">
                        <wp:posOffset>578081</wp:posOffset>
                      </wp:positionH>
                      <wp:positionV relativeFrom="paragraph">
                        <wp:posOffset>3666490</wp:posOffset>
                      </wp:positionV>
                      <wp:extent cx="6305797" cy="1615044"/>
                      <wp:effectExtent l="0" t="0" r="19050" b="23495"/>
                      <wp:wrapNone/>
                      <wp:docPr id="5" name="AutoShap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797" cy="161504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〇文章での表現を原則として、基本的な考え方を簡潔に記述すること。</w:t>
                                  </w:r>
                                </w:p>
                                <w:p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      </w:r>
                                </w:p>
                                <w:p w:rsidR="00576C4E" w:rsidRPr="00D152D8" w:rsidRDefault="00576C4E" w:rsidP="00576C4E">
                                  <w:pPr>
                                    <w:pStyle w:val="af0"/>
                                    <w:ind w:left="220" w:hanging="220"/>
                                    <w:jc w:val="left"/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</w:pPr>
                                  <w:r w:rsidRPr="00D152D8">
                                    <w:rPr>
                                      <w:rFonts w:ascii="BIZ UDゴシック" w:eastAsia="BIZ UDゴシック" w:hAnsi="BIZ UDゴシック" w:cs="ＭＳ 明朝" w:hint="eastAsia"/>
                                      <w:szCs w:val="21"/>
                                    </w:rPr>
                                    <w:t>〇文字の大きさは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10.5</w:t>
                                  </w:r>
                                  <w:r w:rsidR="004E7011"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ポイント以上</w:t>
                                  </w:r>
                                  <w:r w:rsidRPr="00D152D8">
                                    <w:rPr>
                                      <w:rFonts w:ascii="BIZ UDゴシック" w:eastAsia="BIZ UDゴシック" w:hAnsi="BIZ UDゴシック" w:cs="ＭＳ 明朝"/>
                                      <w:szCs w:val="21"/>
                                    </w:rPr>
                                    <w:t>とし、使用する言語、通貨及び単位は、日本語、日本国通貨、日本の標準時及び計量法（平成４年法律第51号）に定める単位とすること。</w:t>
                                  </w:r>
                                </w:p>
                              </w:txbxContent>
                            </wps:txbx>
                            <wps:bodyPr wrap="square" lIns="74160" tIns="9000" rIns="74160" bIns="900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72CB3" id="_x0000_s1028" style="position:absolute;left:0;text-align:left;margin-left:45.5pt;margin-top:288.7pt;width:496.5pt;height:127.15pt;z-index:251665408;visibility:visible;mso-wrap-style:square;mso-width-percent:0;mso-height-percent:0;mso-wrap-distance-left:0;mso-wrap-distance-top:0;mso-wrap-distance-right:2.1pt;mso-wrap-distance-bottom:1.4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" o:allowincell="f">
                      <v:textbox inset="2.06mm,.25mm,2.06mm,.25mm">
                        <w:txbxContent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〇文章での表現を原則として、基本的な考え方を簡潔に記述すること。</w:t>
                            </w:r>
                          </w:p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章を補完するために必要な視覚的表現については最小限とし、表・イメージスケッチ・略図・写真等をカラーで表現することは構わないが、具体的な建物の設計図及び模型（模型写真含む）又はこれに類するものに基づいた表現としてはならない。</w:t>
                            </w:r>
                          </w:p>
                          <w:p w:rsidR="00576C4E" w:rsidRPr="00D152D8" w:rsidRDefault="00576C4E" w:rsidP="00576C4E">
                            <w:pPr>
                              <w:pStyle w:val="af0"/>
                              <w:ind w:left="220" w:hanging="220"/>
                              <w:jc w:val="left"/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</w:pPr>
                            <w:r w:rsidRPr="00D152D8">
                              <w:rPr>
                                <w:rFonts w:ascii="BIZ UDゴシック" w:eastAsia="BIZ UDゴシック" w:hAnsi="BIZ UDゴシック" w:cs="ＭＳ 明朝" w:hint="eastAsia"/>
                                <w:szCs w:val="21"/>
                              </w:rPr>
                              <w:t>〇文字の大きさは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10.5</w:t>
                            </w:r>
                            <w:r w:rsidR="004E7011"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ポイント以上</w:t>
                            </w:r>
                            <w:r w:rsidRPr="00D152D8">
                              <w:rPr>
                                <w:rFonts w:ascii="BIZ UDゴシック" w:eastAsia="BIZ UDゴシック" w:hAnsi="BIZ UDゴシック" w:cs="ＭＳ 明朝"/>
                                <w:szCs w:val="21"/>
                              </w:rPr>
                              <w:t>とし、使用する言語、通貨及び単位は、日本語、日本国通貨、日本の標準時及び計量法（平成４年法律第51号）に定める単位とすること。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1C7A90" w:rsidRPr="00D152D8" w:rsidRDefault="001C7A90">
      <w:pPr>
        <w:spacing w:line="276" w:lineRule="auto"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1C7A90" w:rsidRPr="00D152D8" w:rsidSect="001C7A90">
      <w:pgSz w:w="23808" w:h="16840" w:orient="landscape" w:code="8"/>
      <w:pgMar w:top="1134" w:right="851" w:bottom="1134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C8" w:rsidRDefault="004F79C8" w:rsidP="004F79C8">
      <w:r>
        <w:separator/>
      </w:r>
    </w:p>
  </w:endnote>
  <w:endnote w:type="continuationSeparator" w:id="0">
    <w:p w:rsidR="004F79C8" w:rsidRDefault="004F79C8" w:rsidP="004F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C8" w:rsidRDefault="004F79C8" w:rsidP="004F79C8">
      <w:r>
        <w:separator/>
      </w:r>
    </w:p>
  </w:footnote>
  <w:footnote w:type="continuationSeparator" w:id="0">
    <w:p w:rsidR="004F79C8" w:rsidRDefault="004F79C8" w:rsidP="004F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6"/>
    <w:rsid w:val="001C7A90"/>
    <w:rsid w:val="002568B7"/>
    <w:rsid w:val="004168EC"/>
    <w:rsid w:val="004E7011"/>
    <w:rsid w:val="004F79C8"/>
    <w:rsid w:val="00576C4E"/>
    <w:rsid w:val="00651B22"/>
    <w:rsid w:val="00713BED"/>
    <w:rsid w:val="00855C9A"/>
    <w:rsid w:val="00D152D8"/>
    <w:rsid w:val="00DB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AF60C0"/>
  <w15:docId w15:val="{95F2CE8C-10E2-428E-BB56-2E27F65E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CB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character" w:customStyle="1" w:styleId="a9">
    <w:name w:val="吹き出し (文字)"/>
    <w:basedOn w:val="a1"/>
    <w:link w:val="aa"/>
    <w:uiPriority w:val="99"/>
    <w:semiHidden/>
    <w:qFormat/>
    <w:rsid w:val="004C42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c">
    <w:name w:val="List"/>
    <w:basedOn w:val="a0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uiPriority w:val="99"/>
    <w:semiHidden/>
    <w:unhideWhenUsed/>
    <w:qFormat/>
    <w:rsid w:val="004C42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0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　崇充</dc:creator>
  <dc:description/>
  <cp:lastModifiedBy>羽曳野市</cp:lastModifiedBy>
  <cp:revision>8</cp:revision>
  <dcterms:created xsi:type="dcterms:W3CDTF">2024-01-15T00:32:00Z</dcterms:created>
  <dcterms:modified xsi:type="dcterms:W3CDTF">2024-01-19T05:48:00Z</dcterms:modified>
  <dc:language>ja-JP</dc:language>
</cp:coreProperties>
</file>