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DB4" w:rsidRPr="00D14231" w:rsidRDefault="00CF60C2" w:rsidP="00700AAC">
      <w:pPr>
        <w:spacing w:line="360" w:lineRule="auto"/>
        <w:jc w:val="center"/>
        <w:rPr>
          <w:b/>
          <w:sz w:val="24"/>
        </w:rPr>
      </w:pPr>
      <w:r>
        <w:rPr>
          <w:rFonts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346709</wp:posOffset>
                </wp:positionH>
                <wp:positionV relativeFrom="paragraph">
                  <wp:posOffset>285750</wp:posOffset>
                </wp:positionV>
                <wp:extent cx="790575" cy="781050"/>
                <wp:effectExtent l="0" t="0" r="28575" b="19050"/>
                <wp:wrapNone/>
                <wp:docPr id="2" name="楕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0575" cy="7810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BFBFBF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F60C2" w:rsidRPr="00CF60C2" w:rsidRDefault="00CF60C2" w:rsidP="00CF60C2">
                            <w:pPr>
                              <w:spacing w:beforeLines="60" w:before="216"/>
                              <w:jc w:val="center"/>
                              <w:rPr>
                                <w:color w:val="BFBFBF"/>
                                <w:sz w:val="18"/>
                              </w:rPr>
                            </w:pPr>
                            <w:r w:rsidRPr="001A5C70">
                              <w:rPr>
                                <w:rFonts w:hint="eastAsia"/>
                                <w:color w:val="BFBFBF"/>
                              </w:rPr>
                              <w:t>受付印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楕円 2" o:spid="_x0000_s1026" style="position:absolute;left:0;text-align:left;margin-left:27.3pt;margin-top:22.5pt;width:62.25pt;height:6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" strokecolor="#bfbfbf">
                <v:stroke dashstyle="dash"/>
                <v:textbox inset="5.85pt,.7pt,5.85pt,.7pt">
                  <w:txbxContent>
                    <w:p w:rsidR="00CF60C2" w:rsidRPr="00CF60C2" w:rsidRDefault="00CF60C2" w:rsidP="00CF60C2">
                      <w:pPr>
                        <w:spacing w:beforeLines="60" w:before="216"/>
                        <w:jc w:val="center"/>
                        <w:rPr>
                          <w:rFonts w:hint="eastAsia"/>
                          <w:color w:val="BFBFBF"/>
                          <w:sz w:val="18"/>
                        </w:rPr>
                      </w:pPr>
                      <w:r w:rsidRPr="001A5C70">
                        <w:rPr>
                          <w:rFonts w:hint="eastAsia"/>
                          <w:color w:val="BFBFBF"/>
                        </w:rPr>
                        <w:t>受付印</w:t>
                      </w:r>
                    </w:p>
                  </w:txbxContent>
                </v:textbox>
              </v:oval>
            </w:pict>
          </mc:Fallback>
        </mc:AlternateContent>
      </w:r>
      <w:r w:rsidR="00E96201" w:rsidRPr="00D14231">
        <w:rPr>
          <w:rFonts w:hint="eastAsia"/>
          <w:b/>
          <w:sz w:val="24"/>
        </w:rPr>
        <w:t>給与所得等に係る</w:t>
      </w:r>
      <w:r w:rsidR="00E11DB4" w:rsidRPr="00D14231">
        <w:rPr>
          <w:rFonts w:hint="eastAsia"/>
          <w:b/>
          <w:sz w:val="24"/>
        </w:rPr>
        <w:t>特別徴収税額の納期の特例</w:t>
      </w:r>
      <w:r w:rsidR="00EC1E8E">
        <w:rPr>
          <w:rFonts w:hint="eastAsia"/>
          <w:b/>
          <w:sz w:val="24"/>
        </w:rPr>
        <w:t>の取消しに関する届出書</w:t>
      </w:r>
    </w:p>
    <w:p w:rsidR="00C3094D" w:rsidRPr="00B632BE" w:rsidRDefault="00B632BE" w:rsidP="00A66864">
      <w:pPr>
        <w:spacing w:line="360" w:lineRule="auto"/>
        <w:jc w:val="right"/>
        <w:rPr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　　　　　　　　　　　　　　　　　　　　　　　　　　　　　　　　　　　　　　　　　</w:t>
      </w:r>
      <w:r w:rsidR="00EC1E8E">
        <w:rPr>
          <w:rFonts w:hint="eastAsia"/>
          <w:sz w:val="22"/>
          <w:szCs w:val="22"/>
        </w:rPr>
        <w:t xml:space="preserve">（　　　</w:t>
      </w:r>
      <w:r w:rsidRPr="00B632BE">
        <w:rPr>
          <w:rFonts w:hint="eastAsia"/>
          <w:sz w:val="22"/>
          <w:szCs w:val="22"/>
        </w:rPr>
        <w:t xml:space="preserve">　　年　　月　　日提出）</w:t>
      </w:r>
    </w:p>
    <w:tbl>
      <w:tblPr>
        <w:tblW w:w="14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9"/>
        <w:gridCol w:w="841"/>
        <w:gridCol w:w="746"/>
        <w:gridCol w:w="992"/>
        <w:gridCol w:w="4678"/>
        <w:gridCol w:w="1773"/>
        <w:gridCol w:w="3472"/>
      </w:tblGrid>
      <w:tr w:rsidR="006B7040" w:rsidTr="00F94D2F">
        <w:trPr>
          <w:cantSplit/>
          <w:trHeight w:val="750"/>
        </w:trPr>
        <w:tc>
          <w:tcPr>
            <w:tcW w:w="2099" w:type="dxa"/>
            <w:vMerge w:val="restart"/>
          </w:tcPr>
          <w:p w:rsidR="006B7040" w:rsidRPr="00700AAC" w:rsidRDefault="006B7040">
            <w:pPr>
              <w:rPr>
                <w:sz w:val="22"/>
                <w:szCs w:val="22"/>
              </w:rPr>
            </w:pPr>
          </w:p>
          <w:p w:rsidR="006B7040" w:rsidRPr="00CA5686" w:rsidRDefault="006B7040">
            <w:pPr>
              <w:spacing w:line="600" w:lineRule="auto"/>
              <w:jc w:val="center"/>
              <w:rPr>
                <w:sz w:val="26"/>
                <w:szCs w:val="26"/>
              </w:rPr>
            </w:pPr>
            <w:r w:rsidRPr="00CA5686">
              <w:rPr>
                <w:rFonts w:hint="eastAsia"/>
                <w:sz w:val="26"/>
                <w:szCs w:val="26"/>
              </w:rPr>
              <w:t>羽曳野市長　殿</w:t>
            </w:r>
          </w:p>
        </w:tc>
        <w:tc>
          <w:tcPr>
            <w:tcW w:w="841" w:type="dxa"/>
            <w:vMerge w:val="restart"/>
            <w:textDirection w:val="tbRlV"/>
          </w:tcPr>
          <w:p w:rsidR="006B7040" w:rsidRPr="00700AAC" w:rsidRDefault="006B7040" w:rsidP="00700AAC">
            <w:pPr>
              <w:adjustRightInd w:val="0"/>
              <w:spacing w:line="160" w:lineRule="exact"/>
              <w:jc w:val="center"/>
              <w:rPr>
                <w:kern w:val="0"/>
                <w:sz w:val="16"/>
                <w:szCs w:val="16"/>
              </w:rPr>
            </w:pPr>
            <w:r w:rsidRPr="00700AAC">
              <w:rPr>
                <w:rFonts w:hint="eastAsia"/>
                <w:kern w:val="0"/>
                <w:sz w:val="16"/>
                <w:szCs w:val="16"/>
              </w:rPr>
              <w:t>義務者</w:t>
            </w:r>
          </w:p>
          <w:p w:rsidR="006B7040" w:rsidRPr="00700AAC" w:rsidRDefault="006B7040" w:rsidP="00700AAC">
            <w:pPr>
              <w:spacing w:line="200" w:lineRule="exact"/>
              <w:jc w:val="center"/>
              <w:rPr>
                <w:kern w:val="0"/>
                <w:sz w:val="16"/>
                <w:szCs w:val="16"/>
              </w:rPr>
            </w:pPr>
            <w:r w:rsidRPr="00700AAC">
              <w:rPr>
                <w:rFonts w:hint="eastAsia"/>
                <w:kern w:val="0"/>
                <w:sz w:val="16"/>
                <w:szCs w:val="16"/>
              </w:rPr>
              <w:t xml:space="preserve">　特別徴収</w:t>
            </w:r>
          </w:p>
          <w:p w:rsidR="006B7040" w:rsidRPr="00CA5686" w:rsidRDefault="006B7040" w:rsidP="00700AAC">
            <w:pPr>
              <w:spacing w:line="320" w:lineRule="exact"/>
              <w:jc w:val="center"/>
              <w:rPr>
                <w:kern w:val="0"/>
                <w:szCs w:val="21"/>
              </w:rPr>
            </w:pPr>
            <w:r w:rsidRPr="006B7040">
              <w:rPr>
                <w:rFonts w:hint="eastAsia"/>
                <w:spacing w:val="91"/>
                <w:kern w:val="0"/>
                <w:szCs w:val="21"/>
                <w:fitText w:val="995" w:id="1014310400"/>
              </w:rPr>
              <w:t>申請</w:t>
            </w:r>
            <w:r w:rsidRPr="006B7040">
              <w:rPr>
                <w:rFonts w:hint="eastAsia"/>
                <w:kern w:val="0"/>
                <w:szCs w:val="21"/>
                <w:fitText w:val="995" w:id="1014310400"/>
              </w:rPr>
              <w:t>者</w:t>
            </w:r>
          </w:p>
        </w:tc>
        <w:tc>
          <w:tcPr>
            <w:tcW w:w="1738" w:type="dxa"/>
            <w:gridSpan w:val="2"/>
            <w:vAlign w:val="center"/>
          </w:tcPr>
          <w:p w:rsidR="006B7040" w:rsidRPr="00700AAC" w:rsidRDefault="006B7040" w:rsidP="00700AAC">
            <w:pPr>
              <w:spacing w:line="280" w:lineRule="exact"/>
              <w:rPr>
                <w:szCs w:val="21"/>
              </w:rPr>
            </w:pPr>
            <w:r w:rsidRPr="00700AAC">
              <w:rPr>
                <w:rFonts w:hint="eastAsia"/>
                <w:kern w:val="0"/>
                <w:szCs w:val="21"/>
              </w:rPr>
              <w:t>住所又は所在地</w:t>
            </w:r>
          </w:p>
        </w:tc>
        <w:tc>
          <w:tcPr>
            <w:tcW w:w="4678" w:type="dxa"/>
          </w:tcPr>
          <w:p w:rsidR="006B7040" w:rsidRDefault="006B704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73" w:type="dxa"/>
            <w:vAlign w:val="center"/>
          </w:tcPr>
          <w:p w:rsidR="006B7040" w:rsidRDefault="006B7040" w:rsidP="00E9129B">
            <w:pPr>
              <w:rPr>
                <w:sz w:val="22"/>
                <w:szCs w:val="22"/>
              </w:rPr>
            </w:pPr>
            <w:r w:rsidRPr="00F94D2F">
              <w:rPr>
                <w:rFonts w:hint="eastAsia"/>
                <w:spacing w:val="110"/>
                <w:kern w:val="0"/>
                <w:sz w:val="22"/>
                <w:szCs w:val="22"/>
                <w:fitText w:val="1540" w:id="1098688512"/>
              </w:rPr>
              <w:t>電話番</w:t>
            </w:r>
            <w:r w:rsidRPr="00F94D2F">
              <w:rPr>
                <w:rFonts w:hint="eastAsia"/>
                <w:kern w:val="0"/>
                <w:sz w:val="22"/>
                <w:szCs w:val="22"/>
                <w:fitText w:val="1540" w:id="1098688512"/>
              </w:rPr>
              <w:t>号</w:t>
            </w:r>
          </w:p>
        </w:tc>
        <w:tc>
          <w:tcPr>
            <w:tcW w:w="3472" w:type="dxa"/>
            <w:vAlign w:val="center"/>
          </w:tcPr>
          <w:p w:rsidR="006B7040" w:rsidRDefault="006B7040" w:rsidP="00E9129B">
            <w:pPr>
              <w:rPr>
                <w:sz w:val="22"/>
                <w:szCs w:val="22"/>
              </w:rPr>
            </w:pPr>
          </w:p>
        </w:tc>
      </w:tr>
      <w:tr w:rsidR="006B7040" w:rsidTr="00F94D2F">
        <w:trPr>
          <w:cantSplit/>
          <w:trHeight w:val="360"/>
        </w:trPr>
        <w:tc>
          <w:tcPr>
            <w:tcW w:w="2099" w:type="dxa"/>
            <w:vMerge/>
          </w:tcPr>
          <w:p w:rsidR="006B7040" w:rsidRDefault="006B7040">
            <w:pPr>
              <w:rPr>
                <w:sz w:val="22"/>
                <w:szCs w:val="22"/>
              </w:rPr>
            </w:pPr>
          </w:p>
        </w:tc>
        <w:tc>
          <w:tcPr>
            <w:tcW w:w="841" w:type="dxa"/>
            <w:vMerge/>
          </w:tcPr>
          <w:p w:rsidR="006B7040" w:rsidRDefault="006B7040">
            <w:pPr>
              <w:rPr>
                <w:sz w:val="22"/>
                <w:szCs w:val="22"/>
              </w:rPr>
            </w:pPr>
          </w:p>
        </w:tc>
        <w:tc>
          <w:tcPr>
            <w:tcW w:w="1738" w:type="dxa"/>
            <w:gridSpan w:val="2"/>
            <w:vMerge w:val="restart"/>
            <w:vAlign w:val="center"/>
          </w:tcPr>
          <w:p w:rsidR="006B7040" w:rsidRPr="004D434B" w:rsidRDefault="006B7040" w:rsidP="001E6916">
            <w:pPr>
              <w:spacing w:line="220" w:lineRule="exact"/>
              <w:rPr>
                <w:kern w:val="0"/>
                <w:szCs w:val="21"/>
              </w:rPr>
            </w:pPr>
            <w:r w:rsidRPr="004D434B">
              <w:rPr>
                <w:rFonts w:hint="eastAsia"/>
                <w:kern w:val="0"/>
                <w:szCs w:val="21"/>
              </w:rPr>
              <w:t>氏名又は法人の</w:t>
            </w:r>
          </w:p>
          <w:p w:rsidR="006B7040" w:rsidRPr="004D434B" w:rsidRDefault="006B7040" w:rsidP="001E6916">
            <w:pPr>
              <w:spacing w:line="220" w:lineRule="exact"/>
              <w:rPr>
                <w:kern w:val="0"/>
                <w:szCs w:val="21"/>
              </w:rPr>
            </w:pPr>
            <w:r w:rsidRPr="004D434B">
              <w:rPr>
                <w:rFonts w:hint="eastAsia"/>
                <w:kern w:val="0"/>
                <w:szCs w:val="21"/>
              </w:rPr>
              <w:t>名称及び代表者</w:t>
            </w:r>
          </w:p>
          <w:p w:rsidR="006B7040" w:rsidRPr="004D434B" w:rsidRDefault="006B7040" w:rsidP="001E6916">
            <w:pPr>
              <w:spacing w:line="220" w:lineRule="exact"/>
              <w:rPr>
                <w:szCs w:val="21"/>
              </w:rPr>
            </w:pPr>
            <w:r w:rsidRPr="004D434B">
              <w:rPr>
                <w:rFonts w:hint="eastAsia"/>
                <w:kern w:val="0"/>
                <w:szCs w:val="21"/>
              </w:rPr>
              <w:t>氏名印</w:t>
            </w:r>
          </w:p>
        </w:tc>
        <w:tc>
          <w:tcPr>
            <w:tcW w:w="4678" w:type="dxa"/>
            <w:vMerge w:val="restart"/>
            <w:vAlign w:val="center"/>
          </w:tcPr>
          <w:p w:rsidR="006B7040" w:rsidRPr="004D434B" w:rsidRDefault="006B7040" w:rsidP="00700AAC">
            <w:pPr>
              <w:ind w:right="220"/>
              <w:jc w:val="right"/>
              <w:rPr>
                <w:szCs w:val="21"/>
              </w:rPr>
            </w:pPr>
            <w:r w:rsidRPr="004D434B">
              <w:rPr>
                <w:rFonts w:hint="eastAsia"/>
                <w:szCs w:val="21"/>
              </w:rPr>
              <w:t>印</w:t>
            </w:r>
          </w:p>
        </w:tc>
        <w:tc>
          <w:tcPr>
            <w:tcW w:w="1773" w:type="dxa"/>
            <w:vAlign w:val="center"/>
          </w:tcPr>
          <w:p w:rsidR="006B7040" w:rsidRPr="00E9129B" w:rsidRDefault="006B7040" w:rsidP="009E7FAA">
            <w:pPr>
              <w:spacing w:line="240" w:lineRule="exact"/>
              <w:ind w:right="220"/>
              <w:jc w:val="left"/>
              <w:rPr>
                <w:kern w:val="0"/>
                <w:szCs w:val="21"/>
              </w:rPr>
            </w:pPr>
            <w:r w:rsidRPr="00F94D2F">
              <w:rPr>
                <w:rFonts w:hint="eastAsia"/>
                <w:spacing w:val="98"/>
                <w:kern w:val="0"/>
                <w:sz w:val="22"/>
                <w:szCs w:val="21"/>
                <w:fitText w:val="1470" w:id="1098686722"/>
              </w:rPr>
              <w:t>法人番</w:t>
            </w:r>
            <w:r w:rsidRPr="00F94D2F">
              <w:rPr>
                <w:rFonts w:hint="eastAsia"/>
                <w:spacing w:val="1"/>
                <w:kern w:val="0"/>
                <w:sz w:val="22"/>
                <w:szCs w:val="21"/>
                <w:fitText w:val="1470" w:id="1098686722"/>
              </w:rPr>
              <w:t>号</w:t>
            </w:r>
          </w:p>
        </w:tc>
        <w:tc>
          <w:tcPr>
            <w:tcW w:w="3472" w:type="dxa"/>
            <w:vAlign w:val="center"/>
          </w:tcPr>
          <w:p w:rsidR="006B7040" w:rsidRPr="00E9129B" w:rsidRDefault="006B7040" w:rsidP="009E7FAA">
            <w:pPr>
              <w:spacing w:line="240" w:lineRule="exact"/>
              <w:ind w:right="220"/>
              <w:jc w:val="left"/>
              <w:rPr>
                <w:kern w:val="0"/>
                <w:szCs w:val="21"/>
              </w:rPr>
            </w:pPr>
          </w:p>
        </w:tc>
      </w:tr>
      <w:tr w:rsidR="00F94D2F" w:rsidTr="00F94D2F">
        <w:trPr>
          <w:cantSplit/>
          <w:trHeight w:val="360"/>
        </w:trPr>
        <w:tc>
          <w:tcPr>
            <w:tcW w:w="2099" w:type="dxa"/>
            <w:vMerge/>
          </w:tcPr>
          <w:p w:rsidR="00F94D2F" w:rsidRDefault="00F94D2F" w:rsidP="00F94D2F">
            <w:pPr>
              <w:rPr>
                <w:sz w:val="22"/>
                <w:szCs w:val="22"/>
              </w:rPr>
            </w:pPr>
          </w:p>
        </w:tc>
        <w:tc>
          <w:tcPr>
            <w:tcW w:w="841" w:type="dxa"/>
            <w:vMerge/>
          </w:tcPr>
          <w:p w:rsidR="00F94D2F" w:rsidRDefault="00F94D2F" w:rsidP="00F94D2F">
            <w:pPr>
              <w:rPr>
                <w:sz w:val="22"/>
                <w:szCs w:val="22"/>
              </w:rPr>
            </w:pPr>
          </w:p>
        </w:tc>
        <w:tc>
          <w:tcPr>
            <w:tcW w:w="1738" w:type="dxa"/>
            <w:gridSpan w:val="2"/>
            <w:vMerge/>
            <w:vAlign w:val="center"/>
          </w:tcPr>
          <w:p w:rsidR="00F94D2F" w:rsidRPr="004D434B" w:rsidRDefault="00F94D2F" w:rsidP="00F94D2F">
            <w:pPr>
              <w:spacing w:line="220" w:lineRule="exact"/>
              <w:rPr>
                <w:kern w:val="0"/>
                <w:szCs w:val="21"/>
              </w:rPr>
            </w:pPr>
          </w:p>
        </w:tc>
        <w:tc>
          <w:tcPr>
            <w:tcW w:w="4678" w:type="dxa"/>
            <w:vMerge/>
            <w:vAlign w:val="center"/>
          </w:tcPr>
          <w:p w:rsidR="00F94D2F" w:rsidRPr="004D434B" w:rsidRDefault="00F94D2F" w:rsidP="00F94D2F">
            <w:pPr>
              <w:ind w:right="220"/>
              <w:jc w:val="right"/>
              <w:rPr>
                <w:szCs w:val="21"/>
              </w:rPr>
            </w:pPr>
          </w:p>
        </w:tc>
        <w:tc>
          <w:tcPr>
            <w:tcW w:w="1773" w:type="dxa"/>
            <w:vAlign w:val="center"/>
          </w:tcPr>
          <w:p w:rsidR="00F94D2F" w:rsidRPr="00005AB6" w:rsidRDefault="00F94D2F" w:rsidP="00F94D2F">
            <w:pPr>
              <w:snapToGrid w:val="0"/>
              <w:spacing w:line="100" w:lineRule="atLeast"/>
              <w:jc w:val="center"/>
              <w:rPr>
                <w:kern w:val="0"/>
                <w:sz w:val="14"/>
                <w:szCs w:val="16"/>
              </w:rPr>
            </w:pPr>
            <w:r w:rsidRPr="00005AB6">
              <w:rPr>
                <w:rFonts w:hint="eastAsia"/>
                <w:kern w:val="0"/>
                <w:sz w:val="16"/>
                <w:szCs w:val="16"/>
              </w:rPr>
              <w:t>特別徴収義務者番号</w:t>
            </w:r>
          </w:p>
          <w:p w:rsidR="00F94D2F" w:rsidRPr="00005AB6" w:rsidRDefault="00F94D2F" w:rsidP="00F94D2F">
            <w:pPr>
              <w:snapToGrid w:val="0"/>
              <w:spacing w:line="100" w:lineRule="atLeast"/>
              <w:ind w:firstLineChars="200" w:firstLine="320"/>
              <w:rPr>
                <w:kern w:val="0"/>
                <w:sz w:val="14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（</w:t>
            </w:r>
            <w:r w:rsidRPr="00005AB6">
              <w:rPr>
                <w:rFonts w:hint="eastAsia"/>
                <w:kern w:val="0"/>
                <w:sz w:val="16"/>
                <w:szCs w:val="16"/>
              </w:rPr>
              <w:t>指定番号</w:t>
            </w:r>
            <w:r>
              <w:rPr>
                <w:rFonts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3472" w:type="dxa"/>
            <w:vAlign w:val="center"/>
          </w:tcPr>
          <w:p w:rsidR="00F94D2F" w:rsidRPr="00E9129B" w:rsidRDefault="00F94D2F" w:rsidP="00F94D2F">
            <w:pPr>
              <w:spacing w:line="240" w:lineRule="exact"/>
              <w:ind w:right="220"/>
              <w:jc w:val="left"/>
              <w:rPr>
                <w:kern w:val="0"/>
                <w:szCs w:val="21"/>
              </w:rPr>
            </w:pPr>
          </w:p>
        </w:tc>
      </w:tr>
      <w:tr w:rsidR="00F94D2F" w:rsidTr="00F94D2F">
        <w:trPr>
          <w:trHeight w:val="1083"/>
        </w:trPr>
        <w:tc>
          <w:tcPr>
            <w:tcW w:w="14601" w:type="dxa"/>
            <w:gridSpan w:val="7"/>
            <w:vAlign w:val="center"/>
          </w:tcPr>
          <w:p w:rsidR="00F94D2F" w:rsidRPr="00D64166" w:rsidRDefault="00BF3950" w:rsidP="00F94D2F">
            <w:pPr>
              <w:ind w:firstLineChars="100" w:firstLine="220"/>
              <w:jc w:val="left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市民税・府民税・森林環境税</w:t>
            </w:r>
            <w:bookmarkStart w:id="0" w:name="_GoBack"/>
            <w:bookmarkEnd w:id="0"/>
            <w:r w:rsidR="00F94D2F" w:rsidRPr="00D64166">
              <w:rPr>
                <w:rFonts w:hint="eastAsia"/>
                <w:sz w:val="22"/>
                <w:szCs w:val="28"/>
              </w:rPr>
              <w:t>特別徴収税額の納期の特例について、下記のとおり届出します。</w:t>
            </w:r>
          </w:p>
        </w:tc>
      </w:tr>
      <w:tr w:rsidR="00F94D2F" w:rsidTr="00F94D2F">
        <w:trPr>
          <w:trHeight w:val="4519"/>
        </w:trPr>
        <w:tc>
          <w:tcPr>
            <w:tcW w:w="3686" w:type="dxa"/>
            <w:gridSpan w:val="3"/>
            <w:vAlign w:val="center"/>
          </w:tcPr>
          <w:p w:rsidR="00F94D2F" w:rsidRPr="00D64166" w:rsidRDefault="00F94D2F" w:rsidP="00F94D2F">
            <w:pPr>
              <w:jc w:val="center"/>
              <w:rPr>
                <w:sz w:val="22"/>
              </w:rPr>
            </w:pPr>
          </w:p>
          <w:p w:rsidR="00F94D2F" w:rsidRPr="00D64166" w:rsidRDefault="00F94D2F" w:rsidP="00F94D2F">
            <w:pPr>
              <w:jc w:val="center"/>
              <w:rPr>
                <w:sz w:val="22"/>
              </w:rPr>
            </w:pPr>
            <w:r w:rsidRPr="00D64166">
              <w:rPr>
                <w:rFonts w:hint="eastAsia"/>
                <w:sz w:val="22"/>
              </w:rPr>
              <w:t>納期の特例を取消しする理由</w:t>
            </w:r>
          </w:p>
          <w:p w:rsidR="00F94D2F" w:rsidRPr="00D64166" w:rsidRDefault="00F94D2F" w:rsidP="00F94D2F">
            <w:pPr>
              <w:jc w:val="center"/>
              <w:rPr>
                <w:sz w:val="22"/>
              </w:rPr>
            </w:pPr>
          </w:p>
        </w:tc>
        <w:tc>
          <w:tcPr>
            <w:tcW w:w="10915" w:type="dxa"/>
            <w:gridSpan w:val="4"/>
            <w:vAlign w:val="center"/>
          </w:tcPr>
          <w:p w:rsidR="00F94D2F" w:rsidRPr="00D64166" w:rsidRDefault="00F94D2F" w:rsidP="00F94D2F">
            <w:pPr>
              <w:ind w:firstLineChars="200" w:firstLine="440"/>
              <w:rPr>
                <w:sz w:val="22"/>
                <w:szCs w:val="21"/>
              </w:rPr>
            </w:pPr>
            <w:r w:rsidRPr="00D64166">
              <w:rPr>
                <w:rFonts w:hint="eastAsia"/>
                <w:sz w:val="22"/>
                <w:szCs w:val="21"/>
              </w:rPr>
              <w:t>①　給与の支払を受ける者が常時</w:t>
            </w:r>
            <w:r w:rsidRPr="00D64166">
              <w:rPr>
                <w:rFonts w:hint="eastAsia"/>
                <w:sz w:val="22"/>
                <w:szCs w:val="21"/>
              </w:rPr>
              <w:t>10</w:t>
            </w:r>
            <w:r w:rsidRPr="00D64166">
              <w:rPr>
                <w:rFonts w:hint="eastAsia"/>
                <w:sz w:val="22"/>
                <w:szCs w:val="21"/>
              </w:rPr>
              <w:t>人未満でなくなったため</w:t>
            </w:r>
          </w:p>
          <w:p w:rsidR="00F94D2F" w:rsidRPr="00D64166" w:rsidRDefault="00F94D2F" w:rsidP="00F94D2F">
            <w:pPr>
              <w:ind w:firstLineChars="300" w:firstLine="660"/>
              <w:rPr>
                <w:sz w:val="22"/>
                <w:szCs w:val="21"/>
              </w:rPr>
            </w:pPr>
            <w:r w:rsidRPr="00D64166">
              <w:rPr>
                <w:rFonts w:hint="eastAsia"/>
                <w:sz w:val="22"/>
                <w:szCs w:val="21"/>
              </w:rPr>
              <w:t>（羽曳野市税条例第</w:t>
            </w:r>
            <w:r w:rsidRPr="00D64166">
              <w:rPr>
                <w:rFonts w:hint="eastAsia"/>
                <w:sz w:val="22"/>
                <w:szCs w:val="21"/>
              </w:rPr>
              <w:t>41</w:t>
            </w:r>
            <w:r w:rsidRPr="00D64166">
              <w:rPr>
                <w:rFonts w:hint="eastAsia"/>
                <w:sz w:val="22"/>
                <w:szCs w:val="21"/>
              </w:rPr>
              <w:t>条の規定による）</w:t>
            </w:r>
          </w:p>
          <w:p w:rsidR="00F94D2F" w:rsidRDefault="00F94D2F" w:rsidP="00F94D2F">
            <w:pPr>
              <w:rPr>
                <w:sz w:val="22"/>
                <w:szCs w:val="21"/>
              </w:rPr>
            </w:pPr>
          </w:p>
          <w:p w:rsidR="00F94D2F" w:rsidRPr="00D64166" w:rsidRDefault="00F94D2F" w:rsidP="00F94D2F">
            <w:pPr>
              <w:rPr>
                <w:sz w:val="22"/>
                <w:szCs w:val="21"/>
              </w:rPr>
            </w:pPr>
          </w:p>
          <w:p w:rsidR="00F94D2F" w:rsidRPr="00D64166" w:rsidRDefault="00F94D2F" w:rsidP="00F94D2F">
            <w:pPr>
              <w:rPr>
                <w:sz w:val="22"/>
                <w:szCs w:val="21"/>
              </w:rPr>
            </w:pPr>
            <w:r w:rsidRPr="00D64166">
              <w:rPr>
                <w:rFonts w:hint="eastAsia"/>
                <w:sz w:val="22"/>
                <w:szCs w:val="21"/>
              </w:rPr>
              <w:t xml:space="preserve">　</w:t>
            </w:r>
            <w:r>
              <w:rPr>
                <w:rFonts w:hint="eastAsia"/>
                <w:sz w:val="22"/>
                <w:szCs w:val="21"/>
              </w:rPr>
              <w:t xml:space="preserve">　</w:t>
            </w:r>
            <w:r w:rsidRPr="00D64166">
              <w:rPr>
                <w:rFonts w:hint="eastAsia"/>
                <w:sz w:val="22"/>
                <w:szCs w:val="21"/>
              </w:rPr>
              <w:t>②　納期の特例の必要がなくなったため</w:t>
            </w:r>
          </w:p>
          <w:p w:rsidR="00F94D2F" w:rsidRDefault="00F94D2F" w:rsidP="00F94D2F">
            <w:pPr>
              <w:rPr>
                <w:sz w:val="22"/>
                <w:szCs w:val="21"/>
              </w:rPr>
            </w:pPr>
          </w:p>
          <w:p w:rsidR="00F94D2F" w:rsidRPr="00A71794" w:rsidRDefault="00F94D2F" w:rsidP="00F94D2F">
            <w:pPr>
              <w:rPr>
                <w:sz w:val="22"/>
                <w:szCs w:val="21"/>
              </w:rPr>
            </w:pPr>
          </w:p>
          <w:p w:rsidR="00F94D2F" w:rsidRPr="00D64166" w:rsidRDefault="00F94D2F" w:rsidP="00F94D2F">
            <w:pPr>
              <w:rPr>
                <w:sz w:val="22"/>
                <w:szCs w:val="21"/>
              </w:rPr>
            </w:pPr>
            <w:r w:rsidRPr="00D64166">
              <w:rPr>
                <w:rFonts w:hint="eastAsia"/>
                <w:sz w:val="22"/>
                <w:szCs w:val="21"/>
              </w:rPr>
              <w:t xml:space="preserve">　</w:t>
            </w:r>
            <w:r>
              <w:rPr>
                <w:rFonts w:hint="eastAsia"/>
                <w:sz w:val="22"/>
                <w:szCs w:val="21"/>
              </w:rPr>
              <w:t xml:space="preserve">　</w:t>
            </w:r>
            <w:r w:rsidRPr="00D64166">
              <w:rPr>
                <w:rFonts w:hint="eastAsia"/>
                <w:sz w:val="22"/>
                <w:szCs w:val="21"/>
              </w:rPr>
              <w:t>③　その他　（理由：　　　　　　　　　　　　　　　　　　）</w:t>
            </w:r>
          </w:p>
          <w:p w:rsidR="00F94D2F" w:rsidRPr="00D64166" w:rsidRDefault="00F94D2F" w:rsidP="00F94D2F">
            <w:pPr>
              <w:rPr>
                <w:sz w:val="22"/>
              </w:rPr>
            </w:pPr>
          </w:p>
        </w:tc>
      </w:tr>
    </w:tbl>
    <w:p w:rsidR="00E11DB4" w:rsidRDefault="00E11DB4" w:rsidP="00F94D2F"/>
    <w:tbl>
      <w:tblPr>
        <w:tblpPr w:leftFromText="142" w:rightFromText="142" w:vertAnchor="text" w:horzAnchor="margin" w:tblpY="95"/>
        <w:tblOverlap w:val="never"/>
        <w:tblW w:w="145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119"/>
        <w:gridCol w:w="1110"/>
        <w:gridCol w:w="1110"/>
        <w:gridCol w:w="1110"/>
        <w:gridCol w:w="1111"/>
        <w:gridCol w:w="1134"/>
        <w:gridCol w:w="7904"/>
      </w:tblGrid>
      <w:tr w:rsidR="00F94D2F" w:rsidTr="007B5A8B">
        <w:trPr>
          <w:cantSplit/>
          <w:trHeight w:val="284"/>
        </w:trPr>
        <w:tc>
          <w:tcPr>
            <w:tcW w:w="1119" w:type="dxa"/>
            <w:vMerge w:val="restart"/>
          </w:tcPr>
          <w:p w:rsidR="00F94D2F" w:rsidRDefault="00F94D2F" w:rsidP="00F94D2F">
            <w:pPr>
              <w:spacing w:line="480" w:lineRule="auto"/>
              <w:jc w:val="center"/>
            </w:pPr>
            <w:r>
              <w:rPr>
                <w:rFonts w:hint="eastAsia"/>
              </w:rPr>
              <w:t>市役所</w:t>
            </w:r>
          </w:p>
          <w:p w:rsidR="00F94D2F" w:rsidRDefault="00F94D2F" w:rsidP="00F94D2F">
            <w:pPr>
              <w:spacing w:line="480" w:lineRule="auto"/>
              <w:jc w:val="center"/>
            </w:pPr>
            <w:r>
              <w:rPr>
                <w:rFonts w:hint="eastAsia"/>
              </w:rPr>
              <w:t>処理欄</w:t>
            </w:r>
          </w:p>
        </w:tc>
        <w:tc>
          <w:tcPr>
            <w:tcW w:w="5575" w:type="dxa"/>
            <w:gridSpan w:val="5"/>
          </w:tcPr>
          <w:p w:rsidR="00F94D2F" w:rsidRDefault="00F94D2F" w:rsidP="00F94D2F">
            <w:pPr>
              <w:ind w:firstLineChars="200" w:firstLine="420"/>
              <w:jc w:val="left"/>
              <w:rPr>
                <w:lang w:eastAsia="zh-TW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　　　年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　　月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　　日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>決議</w:t>
            </w:r>
          </w:p>
        </w:tc>
        <w:tc>
          <w:tcPr>
            <w:tcW w:w="7904" w:type="dxa"/>
          </w:tcPr>
          <w:p w:rsidR="00F94D2F" w:rsidRDefault="00F94D2F" w:rsidP="00F94D2F">
            <w:pPr>
              <w:jc w:val="center"/>
              <w:rPr>
                <w:lang w:eastAsia="zh-TW"/>
              </w:rPr>
            </w:pPr>
            <w:r>
              <w:rPr>
                <w:rFonts w:hint="eastAsia"/>
              </w:rPr>
              <w:t>備　　　考</w:t>
            </w:r>
          </w:p>
        </w:tc>
      </w:tr>
      <w:tr w:rsidR="00F94D2F" w:rsidTr="007B5A8B">
        <w:trPr>
          <w:cantSplit/>
          <w:trHeight w:val="198"/>
        </w:trPr>
        <w:tc>
          <w:tcPr>
            <w:tcW w:w="1119" w:type="dxa"/>
            <w:vMerge/>
          </w:tcPr>
          <w:p w:rsidR="00F94D2F" w:rsidRDefault="00F94D2F" w:rsidP="00F94D2F">
            <w:pPr>
              <w:rPr>
                <w:lang w:eastAsia="zh-TW"/>
              </w:rPr>
            </w:pPr>
          </w:p>
        </w:tc>
        <w:tc>
          <w:tcPr>
            <w:tcW w:w="1110" w:type="dxa"/>
          </w:tcPr>
          <w:p w:rsidR="00F94D2F" w:rsidRDefault="00F94D2F" w:rsidP="00F94D2F">
            <w:pPr>
              <w:spacing w:line="280" w:lineRule="exact"/>
              <w:jc w:val="distribute"/>
              <w:rPr>
                <w:lang w:eastAsia="zh-TW"/>
              </w:rPr>
            </w:pPr>
            <w:r>
              <w:rPr>
                <w:rFonts w:hint="eastAsia"/>
              </w:rPr>
              <w:t>部長</w:t>
            </w:r>
          </w:p>
        </w:tc>
        <w:tc>
          <w:tcPr>
            <w:tcW w:w="1110" w:type="dxa"/>
          </w:tcPr>
          <w:p w:rsidR="00F94D2F" w:rsidRDefault="00F94D2F" w:rsidP="00F94D2F">
            <w:pPr>
              <w:spacing w:line="280" w:lineRule="exact"/>
              <w:jc w:val="distribute"/>
              <w:rPr>
                <w:lang w:eastAsia="zh-TW"/>
              </w:rPr>
            </w:pPr>
            <w:r>
              <w:rPr>
                <w:rFonts w:hint="eastAsia"/>
              </w:rPr>
              <w:t>課長</w:t>
            </w:r>
          </w:p>
        </w:tc>
        <w:tc>
          <w:tcPr>
            <w:tcW w:w="1110" w:type="dxa"/>
          </w:tcPr>
          <w:p w:rsidR="00F94D2F" w:rsidRDefault="00F94D2F" w:rsidP="00F94D2F">
            <w:pPr>
              <w:spacing w:line="280" w:lineRule="exact"/>
              <w:jc w:val="distribute"/>
              <w:rPr>
                <w:lang w:eastAsia="zh-TW"/>
              </w:rPr>
            </w:pPr>
            <w:r>
              <w:rPr>
                <w:rFonts w:hint="eastAsia"/>
              </w:rPr>
              <w:t>担当長</w:t>
            </w:r>
          </w:p>
        </w:tc>
        <w:tc>
          <w:tcPr>
            <w:tcW w:w="1111" w:type="dxa"/>
          </w:tcPr>
          <w:p w:rsidR="00F94D2F" w:rsidRDefault="00F94D2F" w:rsidP="00F94D2F">
            <w:pPr>
              <w:spacing w:line="280" w:lineRule="exact"/>
              <w:jc w:val="distribute"/>
              <w:rPr>
                <w:lang w:eastAsia="zh-TW"/>
              </w:rPr>
            </w:pPr>
            <w:r>
              <w:rPr>
                <w:rFonts w:hint="eastAsia"/>
              </w:rPr>
              <w:t>担当</w:t>
            </w:r>
          </w:p>
        </w:tc>
        <w:tc>
          <w:tcPr>
            <w:tcW w:w="1134" w:type="dxa"/>
          </w:tcPr>
          <w:p w:rsidR="00F94D2F" w:rsidRDefault="00F94D2F" w:rsidP="00F94D2F">
            <w:pPr>
              <w:spacing w:line="280" w:lineRule="exact"/>
              <w:jc w:val="distribute"/>
              <w:rPr>
                <w:lang w:eastAsia="zh-TW"/>
              </w:rPr>
            </w:pPr>
            <w:r>
              <w:rPr>
                <w:rFonts w:hint="eastAsia"/>
              </w:rPr>
              <w:t>公印</w:t>
            </w:r>
          </w:p>
        </w:tc>
        <w:tc>
          <w:tcPr>
            <w:tcW w:w="7904" w:type="dxa"/>
            <w:vMerge w:val="restart"/>
          </w:tcPr>
          <w:p w:rsidR="00F94D2F" w:rsidRDefault="00F94D2F" w:rsidP="00F94D2F">
            <w:pPr>
              <w:rPr>
                <w:lang w:eastAsia="zh-TW"/>
              </w:rPr>
            </w:pPr>
          </w:p>
        </w:tc>
      </w:tr>
      <w:tr w:rsidR="00F94D2F" w:rsidTr="007B5A8B">
        <w:trPr>
          <w:cantSplit/>
          <w:trHeight w:val="477"/>
        </w:trPr>
        <w:tc>
          <w:tcPr>
            <w:tcW w:w="1119" w:type="dxa"/>
            <w:vMerge/>
          </w:tcPr>
          <w:p w:rsidR="00F94D2F" w:rsidRDefault="00F94D2F" w:rsidP="00F94D2F">
            <w:pPr>
              <w:rPr>
                <w:lang w:eastAsia="zh-TW"/>
              </w:rPr>
            </w:pPr>
          </w:p>
        </w:tc>
        <w:tc>
          <w:tcPr>
            <w:tcW w:w="1110" w:type="dxa"/>
          </w:tcPr>
          <w:p w:rsidR="00F94D2F" w:rsidRDefault="00F94D2F" w:rsidP="00F94D2F">
            <w:pPr>
              <w:spacing w:line="280" w:lineRule="exact"/>
              <w:jc w:val="distribute"/>
              <w:rPr>
                <w:lang w:eastAsia="zh-TW"/>
              </w:rPr>
            </w:pPr>
          </w:p>
        </w:tc>
        <w:tc>
          <w:tcPr>
            <w:tcW w:w="1110" w:type="dxa"/>
          </w:tcPr>
          <w:p w:rsidR="00F94D2F" w:rsidRDefault="00F94D2F" w:rsidP="00F94D2F">
            <w:pPr>
              <w:spacing w:line="280" w:lineRule="exact"/>
              <w:jc w:val="distribute"/>
              <w:rPr>
                <w:lang w:eastAsia="zh-TW"/>
              </w:rPr>
            </w:pPr>
          </w:p>
        </w:tc>
        <w:tc>
          <w:tcPr>
            <w:tcW w:w="1110" w:type="dxa"/>
          </w:tcPr>
          <w:p w:rsidR="00F94D2F" w:rsidRDefault="00F94D2F" w:rsidP="00F94D2F">
            <w:pPr>
              <w:spacing w:line="280" w:lineRule="exact"/>
              <w:jc w:val="distribute"/>
              <w:rPr>
                <w:lang w:eastAsia="zh-TW"/>
              </w:rPr>
            </w:pPr>
          </w:p>
        </w:tc>
        <w:tc>
          <w:tcPr>
            <w:tcW w:w="1111" w:type="dxa"/>
          </w:tcPr>
          <w:p w:rsidR="00F94D2F" w:rsidRDefault="00F94D2F" w:rsidP="00F94D2F">
            <w:pPr>
              <w:spacing w:line="280" w:lineRule="exact"/>
              <w:jc w:val="distribute"/>
              <w:rPr>
                <w:lang w:eastAsia="zh-TW"/>
              </w:rPr>
            </w:pPr>
          </w:p>
        </w:tc>
        <w:tc>
          <w:tcPr>
            <w:tcW w:w="1134" w:type="dxa"/>
          </w:tcPr>
          <w:p w:rsidR="00F94D2F" w:rsidRDefault="00F94D2F" w:rsidP="00F94D2F">
            <w:pPr>
              <w:rPr>
                <w:lang w:eastAsia="zh-TW"/>
              </w:rPr>
            </w:pPr>
          </w:p>
        </w:tc>
        <w:tc>
          <w:tcPr>
            <w:tcW w:w="7904" w:type="dxa"/>
            <w:vMerge/>
          </w:tcPr>
          <w:p w:rsidR="00F94D2F" w:rsidRDefault="00F94D2F" w:rsidP="00F94D2F">
            <w:pPr>
              <w:rPr>
                <w:lang w:eastAsia="zh-TW"/>
              </w:rPr>
            </w:pPr>
          </w:p>
        </w:tc>
      </w:tr>
    </w:tbl>
    <w:p w:rsidR="008824E7" w:rsidRDefault="008824E7" w:rsidP="00F94D2F"/>
    <w:sectPr w:rsidR="008824E7" w:rsidSect="008824E7">
      <w:pgSz w:w="16838" w:h="11906" w:orient="landscape" w:code="9"/>
      <w:pgMar w:top="510" w:right="1134" w:bottom="39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783" w:rsidRDefault="00754783" w:rsidP="00700AAC">
      <w:r>
        <w:separator/>
      </w:r>
    </w:p>
  </w:endnote>
  <w:endnote w:type="continuationSeparator" w:id="0">
    <w:p w:rsidR="00754783" w:rsidRDefault="00754783" w:rsidP="00700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783" w:rsidRDefault="00754783" w:rsidP="00700AAC">
      <w:r>
        <w:separator/>
      </w:r>
    </w:p>
  </w:footnote>
  <w:footnote w:type="continuationSeparator" w:id="0">
    <w:p w:rsidR="00754783" w:rsidRDefault="00754783" w:rsidP="00700A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80027"/>
    <w:multiLevelType w:val="hybridMultilevel"/>
    <w:tmpl w:val="22EE8B24"/>
    <w:lvl w:ilvl="0" w:tplc="B8BED536"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38E20849"/>
    <w:multiLevelType w:val="hybridMultilevel"/>
    <w:tmpl w:val="A0B240DE"/>
    <w:lvl w:ilvl="0" w:tplc="4028A8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816"/>
    <w:rsid w:val="00001157"/>
    <w:rsid w:val="0004784F"/>
    <w:rsid w:val="000B0816"/>
    <w:rsid w:val="0010102B"/>
    <w:rsid w:val="0011650A"/>
    <w:rsid w:val="001655FF"/>
    <w:rsid w:val="001A2D92"/>
    <w:rsid w:val="001A4227"/>
    <w:rsid w:val="001E6916"/>
    <w:rsid w:val="0022773B"/>
    <w:rsid w:val="002B106E"/>
    <w:rsid w:val="002C1404"/>
    <w:rsid w:val="002F3DBA"/>
    <w:rsid w:val="002F538B"/>
    <w:rsid w:val="00303AFC"/>
    <w:rsid w:val="00316704"/>
    <w:rsid w:val="00324880"/>
    <w:rsid w:val="00392FFB"/>
    <w:rsid w:val="003E37C4"/>
    <w:rsid w:val="003F2FC5"/>
    <w:rsid w:val="00402B0B"/>
    <w:rsid w:val="00460C91"/>
    <w:rsid w:val="004A43C2"/>
    <w:rsid w:val="004C7317"/>
    <w:rsid w:val="004D434B"/>
    <w:rsid w:val="004D5F57"/>
    <w:rsid w:val="004E7116"/>
    <w:rsid w:val="005201D2"/>
    <w:rsid w:val="005565DE"/>
    <w:rsid w:val="00565ECE"/>
    <w:rsid w:val="00626D7F"/>
    <w:rsid w:val="00636E7B"/>
    <w:rsid w:val="0064697C"/>
    <w:rsid w:val="006548B6"/>
    <w:rsid w:val="006A3AA9"/>
    <w:rsid w:val="006B7040"/>
    <w:rsid w:val="006D54E2"/>
    <w:rsid w:val="006E50A1"/>
    <w:rsid w:val="00700AAC"/>
    <w:rsid w:val="00722CD5"/>
    <w:rsid w:val="00741D10"/>
    <w:rsid w:val="00747E50"/>
    <w:rsid w:val="00754783"/>
    <w:rsid w:val="007B5A8B"/>
    <w:rsid w:val="008824E7"/>
    <w:rsid w:val="008C6F27"/>
    <w:rsid w:val="00912967"/>
    <w:rsid w:val="0095245C"/>
    <w:rsid w:val="00955667"/>
    <w:rsid w:val="009B4121"/>
    <w:rsid w:val="009E7FAA"/>
    <w:rsid w:val="00A011EA"/>
    <w:rsid w:val="00A233C7"/>
    <w:rsid w:val="00A326C6"/>
    <w:rsid w:val="00A66864"/>
    <w:rsid w:val="00A71794"/>
    <w:rsid w:val="00A859B4"/>
    <w:rsid w:val="00B008D5"/>
    <w:rsid w:val="00B377DF"/>
    <w:rsid w:val="00B632BE"/>
    <w:rsid w:val="00BF3950"/>
    <w:rsid w:val="00C3094D"/>
    <w:rsid w:val="00C72659"/>
    <w:rsid w:val="00CA5686"/>
    <w:rsid w:val="00CF60C2"/>
    <w:rsid w:val="00D14231"/>
    <w:rsid w:val="00D17376"/>
    <w:rsid w:val="00D64166"/>
    <w:rsid w:val="00D83D0F"/>
    <w:rsid w:val="00D84846"/>
    <w:rsid w:val="00DF4358"/>
    <w:rsid w:val="00E06A97"/>
    <w:rsid w:val="00E11DB4"/>
    <w:rsid w:val="00E8186F"/>
    <w:rsid w:val="00E9129B"/>
    <w:rsid w:val="00E96201"/>
    <w:rsid w:val="00EA0CF0"/>
    <w:rsid w:val="00EB667D"/>
    <w:rsid w:val="00EC1E8E"/>
    <w:rsid w:val="00EC3A36"/>
    <w:rsid w:val="00EE1020"/>
    <w:rsid w:val="00F11D6D"/>
    <w:rsid w:val="00F9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3F6123"/>
  <w15:docId w15:val="{A7AA221C-8847-4870-88CA-E17B8F1FE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C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00AAC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460C91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basedOn w:val="a0"/>
    <w:link w:val="a3"/>
    <w:rsid w:val="00700AAC"/>
    <w:rPr>
      <w:kern w:val="2"/>
      <w:sz w:val="21"/>
      <w:szCs w:val="24"/>
    </w:rPr>
  </w:style>
  <w:style w:type="paragraph" w:styleId="a6">
    <w:name w:val="footer"/>
    <w:basedOn w:val="a"/>
    <w:link w:val="a7"/>
    <w:rsid w:val="00700A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700AAC"/>
    <w:rPr>
      <w:kern w:val="2"/>
      <w:sz w:val="21"/>
      <w:szCs w:val="24"/>
    </w:rPr>
  </w:style>
  <w:style w:type="paragraph" w:styleId="a8">
    <w:name w:val="No Spacing"/>
    <w:uiPriority w:val="1"/>
    <w:qFormat/>
    <w:rsid w:val="008824E7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D42870-9060-4D55-9A4A-019A82D68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251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年度　市・府民税特別微収税額の納期の特例に関する承認申請書</vt:lpstr>
      <vt:lpstr>平成　　年度　市・府民税特別微収税額の納期の特例に関する承認申請書</vt:lpstr>
    </vt:vector>
  </TitlesOfParts>
  <Company>羽曳野市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年度　市・府民税特別微収税額の納期の特例に関する承認申請書</dc:title>
  <dc:creator>大月　康平</dc:creator>
  <cp:lastModifiedBy>test</cp:lastModifiedBy>
  <cp:revision>5</cp:revision>
  <cp:lastPrinted>2019-08-02T02:43:00Z</cp:lastPrinted>
  <dcterms:created xsi:type="dcterms:W3CDTF">2019-08-02T02:10:00Z</dcterms:created>
  <dcterms:modified xsi:type="dcterms:W3CDTF">2024-02-29T02:56:00Z</dcterms:modified>
</cp:coreProperties>
</file>