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10" w:rsidRPr="003E5121" w:rsidRDefault="00AB4810" w:rsidP="00AB4810">
      <w:pPr>
        <w:tabs>
          <w:tab w:val="right" w:pos="8505"/>
        </w:tabs>
        <w:rPr>
          <w:rFonts w:ascii="游明朝" w:eastAsia="游明朝" w:hAnsi="游明朝" w:hint="eastAsia"/>
        </w:rPr>
      </w:pPr>
      <w:bookmarkStart w:id="0" w:name="_GoBack"/>
      <w:bookmarkEnd w:id="0"/>
      <w:r w:rsidRPr="003E5121">
        <w:rPr>
          <w:rFonts w:ascii="游明朝" w:eastAsia="游明朝" w:hAnsi="游明朝" w:hint="eastAsia"/>
        </w:rPr>
        <w:t>排申－８</w:t>
      </w:r>
    </w:p>
    <w:p w:rsidR="00AB4810" w:rsidRPr="003E5121" w:rsidRDefault="00AB4810" w:rsidP="00AB4810">
      <w:pPr>
        <w:tabs>
          <w:tab w:val="right" w:pos="8505"/>
        </w:tabs>
        <w:rPr>
          <w:rFonts w:ascii="游明朝" w:eastAsia="游明朝" w:hAnsi="游明朝" w:hint="eastAsia"/>
          <w:sz w:val="24"/>
        </w:rPr>
      </w:pPr>
    </w:p>
    <w:p w:rsidR="00AB4810" w:rsidRPr="003E5121" w:rsidRDefault="00AB4810" w:rsidP="003E5121">
      <w:pPr>
        <w:tabs>
          <w:tab w:val="right" w:pos="8505"/>
        </w:tabs>
        <w:jc w:val="right"/>
        <w:rPr>
          <w:rFonts w:ascii="游明朝" w:eastAsia="游明朝" w:hAnsi="游明朝" w:hint="eastAsia"/>
          <w:sz w:val="24"/>
        </w:rPr>
      </w:pPr>
      <w:r w:rsidRPr="003E5121">
        <w:rPr>
          <w:rFonts w:ascii="游明朝" w:eastAsia="游明朝" w:hAnsi="游明朝" w:hint="eastAsia"/>
          <w:sz w:val="24"/>
        </w:rPr>
        <w:t>年　　　月　　　日</w:t>
      </w:r>
    </w:p>
    <w:p w:rsidR="00AB4810" w:rsidRPr="003E5121" w:rsidRDefault="00AB4810">
      <w:pPr>
        <w:jc w:val="center"/>
        <w:rPr>
          <w:rFonts w:ascii="游明朝" w:eastAsia="游明朝" w:hAnsi="游明朝" w:hint="eastAsia"/>
          <w:w w:val="200"/>
        </w:rPr>
      </w:pPr>
    </w:p>
    <w:p w:rsidR="00AB4810" w:rsidRPr="003E5121" w:rsidRDefault="00AB4810">
      <w:pPr>
        <w:jc w:val="center"/>
        <w:rPr>
          <w:rFonts w:ascii="游明朝" w:eastAsia="游明朝" w:hAnsi="游明朝" w:hint="eastAsia"/>
          <w:sz w:val="28"/>
        </w:rPr>
      </w:pPr>
      <w:r w:rsidRPr="003E5121">
        <w:rPr>
          <w:rFonts w:ascii="游明朝" w:eastAsia="游明朝" w:hAnsi="游明朝" w:hint="eastAsia"/>
          <w:spacing w:val="24"/>
          <w:kern w:val="0"/>
          <w:sz w:val="28"/>
          <w:fitText w:val="5880" w:id="-1760806656"/>
        </w:rPr>
        <w:t>排水設備工事完了検査の一部省略依頼</w:t>
      </w:r>
      <w:r w:rsidRPr="003E5121">
        <w:rPr>
          <w:rFonts w:ascii="游明朝" w:eastAsia="游明朝" w:hAnsi="游明朝" w:hint="eastAsia"/>
          <w:spacing w:val="12"/>
          <w:kern w:val="0"/>
          <w:sz w:val="28"/>
          <w:fitText w:val="5880" w:id="-1760806656"/>
        </w:rPr>
        <w:t>書</w:t>
      </w:r>
    </w:p>
    <w:p w:rsidR="00AB4810" w:rsidRPr="003E5121" w:rsidRDefault="00AB4810">
      <w:pPr>
        <w:jc w:val="center"/>
        <w:rPr>
          <w:rFonts w:ascii="游明朝" w:eastAsia="游明朝" w:hAnsi="游明朝" w:hint="eastAsia"/>
          <w:w w:val="200"/>
        </w:rPr>
      </w:pPr>
    </w:p>
    <w:p w:rsidR="00AB4810" w:rsidRPr="003E5121" w:rsidRDefault="00AB4810">
      <w:pPr>
        <w:jc w:val="center"/>
        <w:rPr>
          <w:rFonts w:ascii="游明朝" w:eastAsia="游明朝" w:hAnsi="游明朝" w:hint="eastAsia"/>
          <w:w w:val="200"/>
        </w:rPr>
      </w:pPr>
    </w:p>
    <w:p w:rsidR="00AB4810" w:rsidRPr="003E5121" w:rsidRDefault="003E5121" w:rsidP="003E5121">
      <w:pPr>
        <w:ind w:leftChars="100" w:left="210"/>
        <w:rPr>
          <w:rFonts w:ascii="游明朝" w:eastAsia="游明朝" w:hAnsi="游明朝" w:hint="eastAsia"/>
          <w:kern w:val="0"/>
          <w:sz w:val="24"/>
        </w:rPr>
      </w:pPr>
      <w:r w:rsidRPr="003E5121">
        <w:rPr>
          <w:rFonts w:ascii="游明朝" w:eastAsia="游明朝" w:hAnsi="游明朝" w:hint="eastAsia"/>
          <w:kern w:val="0"/>
          <w:sz w:val="24"/>
        </w:rPr>
        <w:t xml:space="preserve">羽曳野市長　</w:t>
      </w:r>
      <w:r w:rsidR="00AB4810" w:rsidRPr="003E5121">
        <w:rPr>
          <w:rFonts w:ascii="游明朝" w:eastAsia="游明朝" w:hAnsi="游明朝" w:hint="eastAsia"/>
          <w:kern w:val="0"/>
          <w:sz w:val="24"/>
        </w:rPr>
        <w:t>様</w:t>
      </w:r>
    </w:p>
    <w:p w:rsidR="00AB4810" w:rsidRPr="003E5121" w:rsidRDefault="00AB4810" w:rsidP="003E5121">
      <w:pPr>
        <w:rPr>
          <w:rFonts w:ascii="游明朝" w:eastAsia="游明朝" w:hAnsi="游明朝" w:hint="eastAsia"/>
          <w:sz w:val="24"/>
        </w:rPr>
      </w:pPr>
    </w:p>
    <w:p w:rsidR="00AB4810" w:rsidRPr="003E5121" w:rsidRDefault="00AB4810" w:rsidP="003E5121">
      <w:pPr>
        <w:spacing w:line="480" w:lineRule="exact"/>
        <w:ind w:leftChars="100" w:left="210" w:rightChars="100" w:right="210" w:firstLineChars="100" w:firstLine="240"/>
        <w:rPr>
          <w:rFonts w:ascii="游明朝" w:eastAsia="游明朝" w:hAnsi="游明朝" w:hint="eastAsia"/>
          <w:sz w:val="24"/>
        </w:rPr>
      </w:pPr>
      <w:r w:rsidRPr="003E5121">
        <w:rPr>
          <w:rFonts w:ascii="游明朝" w:eastAsia="游明朝" w:hAnsi="游明朝" w:hint="eastAsia"/>
          <w:sz w:val="24"/>
        </w:rPr>
        <w:t>今般、施工しました水洗化に伴う排水設備工事の完了検査につきましては、完了検査当日、私は留守の為、完了検査に立会できません。</w:t>
      </w:r>
    </w:p>
    <w:p w:rsidR="00AB4810" w:rsidRPr="003E5121" w:rsidRDefault="00AB4810" w:rsidP="003E5121">
      <w:pPr>
        <w:spacing w:line="480" w:lineRule="exact"/>
        <w:ind w:leftChars="100" w:left="210" w:rightChars="100" w:right="210" w:firstLineChars="100" w:firstLine="240"/>
        <w:rPr>
          <w:rFonts w:ascii="游明朝" w:eastAsia="游明朝" w:hAnsi="游明朝" w:hint="eastAsia"/>
          <w:sz w:val="24"/>
        </w:rPr>
      </w:pPr>
      <w:r w:rsidRPr="003E5121">
        <w:rPr>
          <w:rFonts w:ascii="游明朝" w:eastAsia="游明朝" w:hAnsi="游明朝" w:hint="eastAsia"/>
          <w:sz w:val="24"/>
        </w:rPr>
        <w:t>つきましては、完了検査対象を屋外工事のみとし、屋内工事の完了検査の省略を依頼します。</w:t>
      </w:r>
    </w:p>
    <w:p w:rsidR="00AB4810" w:rsidRPr="003E5121" w:rsidRDefault="00AB4810" w:rsidP="003E5121">
      <w:pPr>
        <w:spacing w:line="480" w:lineRule="exact"/>
        <w:ind w:leftChars="100" w:left="210" w:rightChars="100" w:right="210" w:firstLineChars="100" w:firstLine="240"/>
        <w:rPr>
          <w:rFonts w:ascii="游明朝" w:eastAsia="游明朝" w:hAnsi="游明朝"/>
          <w:sz w:val="24"/>
        </w:rPr>
      </w:pPr>
      <w:r w:rsidRPr="003E5121">
        <w:rPr>
          <w:rFonts w:ascii="游明朝" w:eastAsia="游明朝" w:hAnsi="游明朝" w:hint="eastAsia"/>
          <w:sz w:val="24"/>
        </w:rPr>
        <w:t>なお、屋外工事に問題がない場合につきましては、この届出により、完了検査に合格したものとみなして異議ありません。</w:t>
      </w:r>
    </w:p>
    <w:p w:rsidR="003E5121" w:rsidRPr="003E5121" w:rsidRDefault="003E5121" w:rsidP="003E5121">
      <w:pPr>
        <w:spacing w:line="480" w:lineRule="exact"/>
        <w:ind w:leftChars="100" w:left="210" w:rightChars="100" w:right="210" w:firstLineChars="100" w:firstLine="240"/>
        <w:rPr>
          <w:rFonts w:ascii="游明朝" w:eastAsia="游明朝" w:hAnsi="游明朝"/>
          <w:sz w:val="24"/>
        </w:rPr>
      </w:pPr>
    </w:p>
    <w:p w:rsidR="003E5121" w:rsidRPr="003E5121" w:rsidRDefault="003E5121" w:rsidP="003E5121">
      <w:pPr>
        <w:spacing w:line="480" w:lineRule="exact"/>
        <w:ind w:leftChars="100" w:left="210" w:rightChars="100" w:right="210" w:firstLineChars="100" w:firstLine="240"/>
        <w:rPr>
          <w:rFonts w:ascii="游明朝" w:eastAsia="游明朝" w:hAnsi="游明朝"/>
          <w:sz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tblGrid>
      <w:tr w:rsidR="000701A6" w:rsidRPr="000701A6" w:rsidTr="000701A6">
        <w:trPr>
          <w:trHeight w:val="794"/>
        </w:trPr>
        <w:tc>
          <w:tcPr>
            <w:tcW w:w="8703" w:type="dxa"/>
            <w:tcBorders>
              <w:top w:val="nil"/>
              <w:left w:val="nil"/>
              <w:bottom w:val="single" w:sz="8" w:space="0" w:color="auto"/>
              <w:right w:val="nil"/>
            </w:tcBorders>
            <w:shd w:val="clear" w:color="auto" w:fill="auto"/>
            <w:vAlign w:val="center"/>
          </w:tcPr>
          <w:p w:rsidR="000701A6" w:rsidRPr="000701A6" w:rsidRDefault="000701A6" w:rsidP="000701A6">
            <w:pPr>
              <w:spacing w:line="480" w:lineRule="exact"/>
              <w:ind w:rightChars="100" w:right="210"/>
              <w:rPr>
                <w:rFonts w:ascii="游明朝" w:eastAsia="游明朝" w:hAnsi="游明朝"/>
                <w:sz w:val="24"/>
              </w:rPr>
            </w:pPr>
            <w:r w:rsidRPr="000701A6">
              <w:rPr>
                <w:rFonts w:ascii="游明朝" w:eastAsia="游明朝" w:hAnsi="游明朝" w:hint="eastAsia"/>
                <w:sz w:val="24"/>
              </w:rPr>
              <w:t>住　　所</w:t>
            </w:r>
          </w:p>
        </w:tc>
      </w:tr>
      <w:tr w:rsidR="000701A6" w:rsidRPr="000701A6" w:rsidTr="000701A6">
        <w:trPr>
          <w:trHeight w:val="1304"/>
        </w:trPr>
        <w:tc>
          <w:tcPr>
            <w:tcW w:w="8703" w:type="dxa"/>
            <w:tcBorders>
              <w:top w:val="single" w:sz="8" w:space="0" w:color="auto"/>
              <w:left w:val="nil"/>
              <w:bottom w:val="nil"/>
              <w:right w:val="nil"/>
            </w:tcBorders>
            <w:shd w:val="clear" w:color="auto" w:fill="auto"/>
            <w:vAlign w:val="center"/>
          </w:tcPr>
          <w:p w:rsidR="000701A6" w:rsidRPr="000701A6" w:rsidRDefault="000701A6" w:rsidP="000701A6">
            <w:pPr>
              <w:spacing w:line="480" w:lineRule="exact"/>
              <w:ind w:rightChars="100" w:right="210"/>
              <w:rPr>
                <w:rFonts w:ascii="游明朝" w:eastAsia="游明朝" w:hAnsi="游明朝"/>
                <w:sz w:val="24"/>
              </w:rPr>
            </w:pPr>
          </w:p>
        </w:tc>
      </w:tr>
      <w:tr w:rsidR="000701A6" w:rsidRPr="000701A6" w:rsidTr="000701A6">
        <w:trPr>
          <w:trHeight w:val="794"/>
        </w:trPr>
        <w:tc>
          <w:tcPr>
            <w:tcW w:w="8703" w:type="dxa"/>
            <w:tcBorders>
              <w:top w:val="nil"/>
              <w:left w:val="nil"/>
              <w:bottom w:val="single" w:sz="8" w:space="0" w:color="auto"/>
              <w:right w:val="nil"/>
            </w:tcBorders>
            <w:shd w:val="clear" w:color="auto" w:fill="auto"/>
            <w:vAlign w:val="center"/>
          </w:tcPr>
          <w:p w:rsidR="000701A6" w:rsidRPr="000701A6" w:rsidRDefault="000701A6" w:rsidP="000701A6">
            <w:pPr>
              <w:spacing w:line="480" w:lineRule="exact"/>
              <w:ind w:rightChars="100" w:right="210"/>
              <w:rPr>
                <w:rFonts w:ascii="游明朝" w:eastAsia="游明朝" w:hAnsi="游明朝"/>
                <w:sz w:val="24"/>
              </w:rPr>
            </w:pPr>
            <w:r w:rsidRPr="000701A6">
              <w:rPr>
                <w:rFonts w:ascii="游明朝" w:eastAsia="游明朝" w:hAnsi="游明朝" w:hint="eastAsia"/>
                <w:sz w:val="24"/>
              </w:rPr>
              <w:t>氏　　名</w:t>
            </w:r>
          </w:p>
        </w:tc>
      </w:tr>
    </w:tbl>
    <w:p w:rsidR="003E5121" w:rsidRPr="003E5121" w:rsidRDefault="003E5121" w:rsidP="003E5121">
      <w:pPr>
        <w:spacing w:line="480" w:lineRule="exact"/>
        <w:ind w:leftChars="100" w:left="210" w:rightChars="100" w:right="210" w:firstLineChars="100" w:firstLine="240"/>
        <w:rPr>
          <w:rFonts w:ascii="游明朝" w:eastAsia="游明朝" w:hAnsi="游明朝"/>
          <w:sz w:val="24"/>
        </w:rPr>
      </w:pPr>
    </w:p>
    <w:sectPr w:rsidR="003E5121" w:rsidRPr="003E5121">
      <w:pgSz w:w="11907" w:h="16840"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10"/>
    <w:rsid w:val="000701A6"/>
    <w:rsid w:val="000C0E12"/>
    <w:rsid w:val="003E5121"/>
    <w:rsid w:val="00AB48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C1566022-F475-4AE5-84B2-9BFAB83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0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cp:lastModifiedBy>山崎　充彦</cp:lastModifiedBy>
  <cp:revision>2</cp:revision>
  <cp:lastPrinted>1601-01-01T00:00:00Z</cp:lastPrinted>
  <dcterms:created xsi:type="dcterms:W3CDTF">2022-12-06T00:33:00Z</dcterms:created>
  <dcterms:modified xsi:type="dcterms:W3CDTF">2022-12-06T00:33:00Z</dcterms:modified>
</cp:coreProperties>
</file>