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E" w:rsidRPr="00A60CD8" w:rsidRDefault="00B24CCE" w:rsidP="00A60CD8">
      <w:pPr>
        <w:wordWrap w:val="0"/>
        <w:autoSpaceDE w:val="0"/>
        <w:autoSpaceDN w:val="0"/>
      </w:pPr>
      <w:bookmarkStart w:id="0" w:name="_GoBack"/>
      <w:bookmarkEnd w:id="0"/>
      <w:r w:rsidRPr="00A60CD8">
        <w:rPr>
          <w:rFonts w:hint="eastAsia"/>
        </w:rPr>
        <w:t>様式第</w:t>
      </w:r>
      <w:r w:rsidRPr="00A60CD8">
        <w:t>9</w:t>
      </w:r>
      <w:r w:rsidRPr="00A60CD8">
        <w:rPr>
          <w:rFonts w:hint="eastAsia"/>
        </w:rPr>
        <w:t>号</w:t>
      </w:r>
      <w:r w:rsidRPr="00A60CD8">
        <w:t>(</w:t>
      </w:r>
      <w:r w:rsidRPr="00A60CD8">
        <w:rPr>
          <w:rFonts w:hint="eastAsia"/>
        </w:rPr>
        <w:t>第</w:t>
      </w:r>
      <w:r w:rsidRPr="00A60CD8">
        <w:t>7</w:t>
      </w:r>
      <w:r w:rsidRPr="00A60CD8">
        <w:rPr>
          <w:rFonts w:hint="eastAsia"/>
        </w:rPr>
        <w:t>条関係</w:t>
      </w:r>
      <w:r w:rsidRPr="00A60CD8">
        <w:t>)</w:t>
      </w:r>
    </w:p>
    <w:p w:rsidR="00B24CCE" w:rsidRPr="00A60CD8" w:rsidRDefault="00B24CCE" w:rsidP="00A5099A">
      <w:pPr>
        <w:rPr>
          <w:rFonts w:hAnsi="ＭＳ 明朝"/>
        </w:rPr>
      </w:pPr>
    </w:p>
    <w:p w:rsidR="00B24CCE" w:rsidRPr="00A60CD8" w:rsidRDefault="00B24CCE" w:rsidP="00A5099A">
      <w:pPr>
        <w:jc w:val="center"/>
        <w:rPr>
          <w:rFonts w:hAnsi="ＭＳ 明朝"/>
          <w:sz w:val="24"/>
        </w:rPr>
      </w:pPr>
      <w:r w:rsidRPr="00A60CD8">
        <w:rPr>
          <w:rFonts w:hAnsi="ＭＳ 明朝" w:hint="eastAsia"/>
          <w:sz w:val="24"/>
        </w:rPr>
        <w:t>景観計画区域内における行為の通知書</w:t>
      </w:r>
      <w:r w:rsidRPr="00A60CD8">
        <w:rPr>
          <w:rFonts w:hAnsi="ＭＳ 明朝"/>
          <w:sz w:val="24"/>
        </w:rPr>
        <w:t>(</w:t>
      </w:r>
      <w:r w:rsidRPr="00A60CD8">
        <w:rPr>
          <w:rFonts w:hAnsi="ＭＳ 明朝" w:hint="eastAsia"/>
          <w:sz w:val="24"/>
        </w:rPr>
        <w:t>新規・変更</w:t>
      </w:r>
      <w:r w:rsidRPr="00A60CD8">
        <w:rPr>
          <w:rFonts w:hAnsi="ＭＳ 明朝"/>
          <w:sz w:val="24"/>
        </w:rPr>
        <w:t>)</w:t>
      </w:r>
    </w:p>
    <w:p w:rsidR="00B24CCE" w:rsidRPr="00A60CD8" w:rsidRDefault="00B24CCE" w:rsidP="00A5099A">
      <w:pPr>
        <w:jc w:val="right"/>
        <w:rPr>
          <w:rFonts w:hAnsi="ＭＳ 明朝"/>
        </w:rPr>
      </w:pPr>
    </w:p>
    <w:p w:rsidR="00B24CCE" w:rsidRPr="00A60CD8" w:rsidRDefault="00B24CCE" w:rsidP="00A5099A">
      <w:pPr>
        <w:jc w:val="right"/>
        <w:rPr>
          <w:rFonts w:hAnsi="ＭＳ 明朝"/>
        </w:rPr>
      </w:pPr>
      <w:r w:rsidRPr="00A60CD8">
        <w:rPr>
          <w:rFonts w:hAnsi="ＭＳ 明朝" w:hint="eastAsia"/>
        </w:rPr>
        <w:t xml:space="preserve">　　年　　月　　日</w:t>
      </w:r>
    </w:p>
    <w:p w:rsidR="00B24CCE" w:rsidRPr="00A60CD8" w:rsidRDefault="006D3B0A" w:rsidP="00A5099A">
      <w:pPr>
        <w:rPr>
          <w:rFonts w:hAnsi="ＭＳ 明朝"/>
        </w:rPr>
      </w:pPr>
      <w:r w:rsidRPr="00A60CD8">
        <w:rPr>
          <w:rFonts w:hAnsi="ＭＳ 明朝" w:hint="eastAsia"/>
        </w:rPr>
        <w:t xml:space="preserve">　羽曳野市長　　　　　</w:t>
      </w:r>
      <w:r w:rsidR="00B24CCE" w:rsidRPr="00A60CD8">
        <w:rPr>
          <w:rFonts w:hAnsi="ＭＳ 明朝" w:hint="eastAsia"/>
        </w:rPr>
        <w:t>様</w:t>
      </w:r>
    </w:p>
    <w:p w:rsidR="00B24CCE" w:rsidRPr="00A60CD8" w:rsidRDefault="00B24CCE" w:rsidP="00A5099A">
      <w:pPr>
        <w:rPr>
          <w:rFonts w:hAnsi="ＭＳ 明朝"/>
        </w:rPr>
      </w:pPr>
    </w:p>
    <w:p w:rsidR="00B24CCE" w:rsidRPr="00A60CD8" w:rsidRDefault="00B24CCE" w:rsidP="00A5099A">
      <w:pPr>
        <w:wordWrap w:val="0"/>
        <w:jc w:val="right"/>
        <w:rPr>
          <w:rFonts w:hAnsi="ＭＳ 明朝"/>
        </w:rPr>
      </w:pPr>
      <w:r w:rsidRPr="00A60CD8">
        <w:rPr>
          <w:rFonts w:hAnsi="ＭＳ 明朝" w:hint="eastAsia"/>
        </w:rPr>
        <w:t xml:space="preserve">通知者　住　所　　　　　　　　　　　　　　　　　　</w:t>
      </w:r>
    </w:p>
    <w:p w:rsidR="00B24CCE" w:rsidRPr="00A60CD8" w:rsidRDefault="00B24CCE" w:rsidP="00A5099A">
      <w:pPr>
        <w:wordWrap w:val="0"/>
        <w:jc w:val="right"/>
        <w:rPr>
          <w:rFonts w:hAnsi="ＭＳ 明朝"/>
        </w:rPr>
      </w:pPr>
      <w:r w:rsidRPr="00A60CD8">
        <w:rPr>
          <w:rFonts w:hAnsi="ＭＳ 明朝" w:hint="eastAsia"/>
        </w:rPr>
        <w:t xml:space="preserve">氏　名　　　　　　　　　　　　　　　　　</w:t>
      </w:r>
      <w:r w:rsidR="003067E0">
        <w:rPr>
          <w:rFonts w:hAnsi="ＭＳ 明朝" w:hint="eastAsia"/>
        </w:rPr>
        <w:t xml:space="preserve">　</w:t>
      </w:r>
    </w:p>
    <w:p w:rsidR="00B24CCE" w:rsidRPr="00A60CD8" w:rsidRDefault="00B24CCE" w:rsidP="00A5099A">
      <w:pPr>
        <w:spacing w:line="240" w:lineRule="exact"/>
        <w:jc w:val="right"/>
        <w:rPr>
          <w:rFonts w:hAnsi="ＭＳ 明朝"/>
          <w:sz w:val="16"/>
          <w:szCs w:val="16"/>
        </w:rPr>
      </w:pPr>
      <w:r w:rsidRPr="00A60CD8">
        <w:rPr>
          <w:rFonts w:hAnsi="ＭＳ 明朝"/>
          <w:sz w:val="16"/>
          <w:szCs w:val="16"/>
        </w:rPr>
        <w:t>(</w:t>
      </w:r>
      <w:r w:rsidRPr="00A60CD8">
        <w:rPr>
          <w:rFonts w:hAnsi="ＭＳ 明朝" w:hint="eastAsia"/>
          <w:sz w:val="16"/>
          <w:szCs w:val="16"/>
        </w:rPr>
        <w:t>法人その他の団体にあっては、所在地、名称及び代表者名</w:t>
      </w:r>
      <w:r w:rsidRPr="00A60CD8">
        <w:rPr>
          <w:rFonts w:hAnsi="ＭＳ 明朝"/>
          <w:sz w:val="16"/>
          <w:szCs w:val="16"/>
        </w:rPr>
        <w:t>)</w:t>
      </w:r>
    </w:p>
    <w:p w:rsidR="003067E0" w:rsidRDefault="00B24CCE" w:rsidP="00A5099A">
      <w:pPr>
        <w:wordWrap w:val="0"/>
        <w:jc w:val="right"/>
        <w:rPr>
          <w:rFonts w:hAnsi="ＭＳ 明朝"/>
          <w:lang w:eastAsia="zh-CN"/>
        </w:rPr>
      </w:pPr>
      <w:r w:rsidRPr="00A60CD8">
        <w:rPr>
          <w:rFonts w:hAnsi="ＭＳ 明朝" w:hint="eastAsia"/>
          <w:spacing w:val="30"/>
          <w:kern w:val="0"/>
          <w:fitText w:val="1050" w:id="-1417970944"/>
          <w:lang w:eastAsia="zh-CN"/>
        </w:rPr>
        <w:t>電話番</w:t>
      </w:r>
      <w:r w:rsidRPr="00A60CD8">
        <w:rPr>
          <w:rFonts w:hAnsi="ＭＳ 明朝" w:hint="eastAsia"/>
          <w:spacing w:val="15"/>
          <w:kern w:val="0"/>
          <w:fitText w:val="1050" w:id="-1417970944"/>
          <w:lang w:eastAsia="zh-CN"/>
        </w:rPr>
        <w:t>号</w:t>
      </w:r>
      <w:r w:rsidRPr="00A60CD8">
        <w:rPr>
          <w:rFonts w:hAnsi="ＭＳ 明朝" w:hint="eastAsia"/>
          <w:lang w:eastAsia="zh-CN"/>
        </w:rPr>
        <w:t xml:space="preserve">　　　　　　　　　　　　　　　　　</w:t>
      </w:r>
    </w:p>
    <w:p w:rsidR="003067E0" w:rsidRDefault="003067E0" w:rsidP="003067E0">
      <w:pPr>
        <w:wordWrap w:val="0"/>
        <w:ind w:rightChars="1470" w:right="3675"/>
        <w:jc w:val="right"/>
        <w:rPr>
          <w:rStyle w:val="cm"/>
        </w:rPr>
      </w:pPr>
      <w:r>
        <w:rPr>
          <w:rStyle w:val="cm"/>
          <w:rFonts w:hAnsi="ＭＳ 明朝" w:cs="ＭＳ 明朝" w:hint="eastAsia"/>
        </w:rPr>
        <w:t>※</w:t>
      </w:r>
      <w:r>
        <w:rPr>
          <w:rStyle w:val="cm"/>
          <w:rFonts w:hint="eastAsia"/>
        </w:rPr>
        <w:t>法人の場合は、記名押印してください。</w:t>
      </w:r>
    </w:p>
    <w:p w:rsidR="00B24CCE" w:rsidRPr="003067E0" w:rsidRDefault="003067E0" w:rsidP="00A5099A">
      <w:pPr>
        <w:wordWrap w:val="0"/>
        <w:jc w:val="right"/>
        <w:rPr>
          <w:rFonts w:hAnsi="ＭＳ 明朝"/>
          <w:sz w:val="20"/>
          <w:szCs w:val="20"/>
        </w:rPr>
      </w:pPr>
      <w:r w:rsidRPr="003067E0">
        <w:rPr>
          <w:rStyle w:val="cm"/>
          <w:rFonts w:hint="eastAsia"/>
          <w:sz w:val="20"/>
          <w:szCs w:val="20"/>
        </w:rPr>
        <w:t>法人以外でも本人</w:t>
      </w:r>
      <w:r w:rsidRPr="003067E0">
        <w:rPr>
          <w:rStyle w:val="brackets-color1"/>
          <w:sz w:val="20"/>
          <w:szCs w:val="20"/>
        </w:rPr>
        <w:t>(</w:t>
      </w:r>
      <w:r w:rsidRPr="003067E0">
        <w:rPr>
          <w:rStyle w:val="brackets-color1"/>
          <w:rFonts w:hint="eastAsia"/>
          <w:sz w:val="20"/>
          <w:szCs w:val="20"/>
        </w:rPr>
        <w:t>代表者</w:t>
      </w:r>
      <w:r w:rsidRPr="003067E0">
        <w:rPr>
          <w:rStyle w:val="brackets-color1"/>
          <w:sz w:val="20"/>
          <w:szCs w:val="20"/>
        </w:rPr>
        <w:t>)</w:t>
      </w:r>
      <w:r w:rsidRPr="003067E0">
        <w:rPr>
          <w:rStyle w:val="cm"/>
          <w:rFonts w:hint="eastAsia"/>
          <w:sz w:val="20"/>
          <w:szCs w:val="20"/>
        </w:rPr>
        <w:t>が手書きしない場合は、記名押印してください。</w:t>
      </w:r>
    </w:p>
    <w:p w:rsidR="00B24CCE" w:rsidRPr="00A60CD8" w:rsidRDefault="00B24CCE" w:rsidP="00A5099A">
      <w:pPr>
        <w:rPr>
          <w:rFonts w:hAnsi="ＭＳ 明朝"/>
        </w:rPr>
      </w:pPr>
    </w:p>
    <w:p w:rsidR="00B24CCE" w:rsidRPr="00A60CD8" w:rsidRDefault="00B24CCE" w:rsidP="00A5099A">
      <w:pPr>
        <w:rPr>
          <w:rFonts w:hAnsi="ＭＳ 明朝"/>
        </w:rPr>
      </w:pPr>
      <w:r w:rsidRPr="00A60CD8">
        <w:rPr>
          <w:rFonts w:hAnsi="ＭＳ 明朝" w:hint="eastAsia"/>
        </w:rPr>
        <w:t xml:space="preserve">　羽曳野市景観条例第</w:t>
      </w:r>
      <w:r w:rsidRPr="00A60CD8">
        <w:rPr>
          <w:rFonts w:hAnsi="ＭＳ 明朝"/>
        </w:rPr>
        <w:t>16</w:t>
      </w:r>
      <w:r w:rsidRPr="00A60CD8">
        <w:rPr>
          <w:rFonts w:hAnsi="ＭＳ 明朝" w:hint="eastAsia"/>
        </w:rPr>
        <w:t>条の規定により、景観計画区域内における行為について、次のとおり通知します。</w:t>
      </w:r>
    </w:p>
    <w:p w:rsidR="00B24CCE" w:rsidRPr="00A60CD8" w:rsidRDefault="00B24CCE" w:rsidP="00A51AFF">
      <w:pPr>
        <w:snapToGrid w:val="0"/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17"/>
        <w:gridCol w:w="4790"/>
      </w:tblGrid>
      <w:tr w:rsidR="00B24CCE" w:rsidRPr="00A60CD8" w:rsidTr="00FE60F5">
        <w:trPr>
          <w:trHeight w:val="533"/>
        </w:trPr>
        <w:tc>
          <w:tcPr>
            <w:tcW w:w="2127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行為の場所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羽曳野市</w:t>
            </w:r>
          </w:p>
        </w:tc>
      </w:tr>
      <w:tr w:rsidR="00B24CCE" w:rsidRPr="00A60CD8" w:rsidTr="00FE60F5">
        <w:trPr>
          <w:trHeight w:val="50"/>
        </w:trPr>
        <w:tc>
          <w:tcPr>
            <w:tcW w:w="2127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代理者の</w:t>
            </w:r>
          </w:p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>住所</w:t>
            </w:r>
          </w:p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A60CD8" w:rsidTr="00FE60F5">
        <w:trPr>
          <w:trHeight w:val="50"/>
        </w:trPr>
        <w:tc>
          <w:tcPr>
            <w:tcW w:w="2127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設計者の</w:t>
            </w:r>
          </w:p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>住所</w:t>
            </w:r>
          </w:p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A60CD8" w:rsidTr="00FE60F5">
        <w:trPr>
          <w:trHeight w:val="50"/>
        </w:trPr>
        <w:tc>
          <w:tcPr>
            <w:tcW w:w="2127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施工者の</w:t>
            </w:r>
          </w:p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>住所</w:t>
            </w:r>
          </w:p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A60CD8" w:rsidTr="00FE60F5">
        <w:trPr>
          <w:trHeight w:val="619"/>
        </w:trPr>
        <w:tc>
          <w:tcPr>
            <w:tcW w:w="2127" w:type="dxa"/>
            <w:vMerge w:val="restart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区域の区分</w:t>
            </w:r>
          </w:p>
        </w:tc>
        <w:tc>
          <w:tcPr>
            <w:tcW w:w="2717" w:type="dxa"/>
            <w:vAlign w:val="center"/>
          </w:tcPr>
          <w:p w:rsidR="00B24CCE" w:rsidRPr="00A60CD8" w:rsidRDefault="00B24CCE" w:rsidP="00912CA2">
            <w:pPr>
              <w:ind w:leftChars="50" w:left="125" w:rightChars="50" w:right="125"/>
              <w:jc w:val="distribute"/>
            </w:pPr>
            <w:r w:rsidRPr="00A60CD8">
              <w:rPr>
                <w:rFonts w:hint="eastAsia"/>
              </w:rPr>
              <w:t>景観計画区域</w:t>
            </w:r>
          </w:p>
          <w:p w:rsidR="00B24CCE" w:rsidRPr="00A60CD8" w:rsidRDefault="00B24CCE" w:rsidP="00912CA2">
            <w:pPr>
              <w:ind w:leftChars="50" w:left="125" w:rightChars="50" w:right="125"/>
              <w:jc w:val="distribute"/>
              <w:rPr>
                <w:sz w:val="18"/>
                <w:szCs w:val="18"/>
              </w:rPr>
            </w:pPr>
            <w:r w:rsidRPr="00A60CD8">
              <w:t>(</w:t>
            </w:r>
            <w:r w:rsidRPr="00A60CD8">
              <w:rPr>
                <w:rFonts w:hint="eastAsia"/>
              </w:rPr>
              <w:t>景観ゾーン</w:t>
            </w:r>
            <w:r w:rsidRPr="00A60CD8">
              <w:t>)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□</w:t>
            </w:r>
            <w:r w:rsidRPr="00A60CD8">
              <w:rPr>
                <w:rFonts w:hAnsi="ＭＳ 明朝"/>
              </w:rPr>
              <w:t xml:space="preserve"> </w:t>
            </w:r>
            <w:r w:rsidRPr="00A60CD8">
              <w:rPr>
                <w:rFonts w:hAnsi="ＭＳ 明朝" w:hint="eastAsia"/>
              </w:rPr>
              <w:t>歴史的景観ゾーン</w:t>
            </w:r>
          </w:p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□</w:t>
            </w:r>
            <w:r w:rsidRPr="00A60CD8">
              <w:rPr>
                <w:rFonts w:hAnsi="ＭＳ 明朝"/>
              </w:rPr>
              <w:t xml:space="preserve"> </w:t>
            </w:r>
            <w:r w:rsidRPr="00A60CD8">
              <w:rPr>
                <w:rFonts w:hAnsi="ＭＳ 明朝" w:hint="eastAsia"/>
              </w:rPr>
              <w:t>自然的景観ゾーン</w:t>
            </w:r>
          </w:p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□</w:t>
            </w:r>
            <w:r w:rsidRPr="00A60CD8">
              <w:rPr>
                <w:rFonts w:hAnsi="ＭＳ 明朝"/>
              </w:rPr>
              <w:t xml:space="preserve"> </w:t>
            </w:r>
            <w:r w:rsidRPr="00A60CD8">
              <w:rPr>
                <w:rFonts w:hAnsi="ＭＳ 明朝" w:hint="eastAsia"/>
              </w:rPr>
              <w:t>市街地景観ゾーン</w:t>
            </w:r>
          </w:p>
        </w:tc>
      </w:tr>
      <w:tr w:rsidR="00B24CCE" w:rsidRPr="00A60CD8" w:rsidTr="00FE60F5">
        <w:trPr>
          <w:trHeight w:val="405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景観形成促進区域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A60CD8" w:rsidTr="00FE60F5">
        <w:trPr>
          <w:trHeight w:val="405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lang w:eastAsia="zh-CN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景観形成重点区域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A60CD8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A60CD8" w:rsidTr="00FE60F5">
        <w:trPr>
          <w:trHeight w:val="405"/>
        </w:trPr>
        <w:tc>
          <w:tcPr>
            <w:tcW w:w="2127" w:type="dxa"/>
            <w:vMerge w:val="restart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>行為の期間</w:t>
            </w:r>
          </w:p>
        </w:tc>
        <w:tc>
          <w:tcPr>
            <w:tcW w:w="2717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着手予定日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 xml:space="preserve">　　　　年　　月　　日</w:t>
            </w:r>
          </w:p>
        </w:tc>
      </w:tr>
      <w:tr w:rsidR="00B24CCE" w:rsidRPr="00A60CD8" w:rsidTr="00FE60F5">
        <w:trPr>
          <w:trHeight w:val="405"/>
        </w:trPr>
        <w:tc>
          <w:tcPr>
            <w:tcW w:w="2127" w:type="dxa"/>
            <w:vMerge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完了予定日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spacing w:val="0"/>
              </w:rPr>
            </w:pPr>
            <w:r w:rsidRPr="00A60CD8">
              <w:rPr>
                <w:rFonts w:hAnsi="ＭＳ 明朝" w:hint="eastAsia"/>
                <w:spacing w:val="0"/>
              </w:rPr>
              <w:t xml:space="preserve">　　　　年　　月　　日</w:t>
            </w:r>
          </w:p>
        </w:tc>
      </w:tr>
      <w:tr w:rsidR="00B24CCE" w:rsidRPr="00A60CD8" w:rsidTr="00FE60F5">
        <w:trPr>
          <w:trHeight w:val="571"/>
        </w:trPr>
        <w:tc>
          <w:tcPr>
            <w:tcW w:w="2127" w:type="dxa"/>
            <w:vMerge w:val="restart"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行為の種類</w:t>
            </w: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pPr>
              <w:spacing w:line="280" w:lineRule="exact"/>
              <w:ind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□</w:t>
            </w:r>
            <w:r w:rsidRPr="00A60CD8">
              <w:rPr>
                <w:rFonts w:hAnsi="ＭＳ 明朝"/>
              </w:rPr>
              <w:t xml:space="preserve"> </w:t>
            </w:r>
            <w:r w:rsidRPr="00A60CD8">
              <w:rPr>
                <w:rFonts w:hAnsi="ＭＳ 明朝" w:hint="eastAsia"/>
              </w:rPr>
              <w:t>建築物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新築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増築　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改築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移転</w:t>
            </w:r>
          </w:p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修繕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模様替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色彩の変更</w:t>
            </w:r>
          </w:p>
        </w:tc>
      </w:tr>
      <w:tr w:rsidR="00B24CCE" w:rsidRPr="00A60CD8" w:rsidTr="00FE60F5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pPr>
              <w:spacing w:line="280" w:lineRule="exact"/>
              <w:ind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□</w:t>
            </w:r>
            <w:r w:rsidRPr="00A60CD8">
              <w:rPr>
                <w:rFonts w:hAnsi="ＭＳ 明朝"/>
              </w:rPr>
              <w:t xml:space="preserve"> </w:t>
            </w:r>
            <w:r w:rsidRPr="00A60CD8">
              <w:rPr>
                <w:rFonts w:hAnsi="ＭＳ 明朝" w:hint="eastAsia"/>
              </w:rPr>
              <w:t>工作物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新設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増築　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改築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移転</w:t>
            </w:r>
          </w:p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修繕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模様替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色彩の変更</w:t>
            </w:r>
          </w:p>
        </w:tc>
      </w:tr>
      <w:tr w:rsidR="00B24CCE" w:rsidRPr="00A60CD8" w:rsidTr="00FE60F5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B24CCE" w:rsidRPr="00A60CD8" w:rsidRDefault="00B24CCE" w:rsidP="00111E5F">
            <w:pPr>
              <w:spacing w:line="280" w:lineRule="exact"/>
              <w:ind w:rightChars="50" w:right="125"/>
              <w:rPr>
                <w:rFonts w:hAnsi="ＭＳ 明朝"/>
              </w:rPr>
            </w:pPr>
            <w:r w:rsidRPr="00A60CD8">
              <w:rPr>
                <w:rFonts w:hAnsi="ＭＳ 明朝" w:hint="eastAsia"/>
              </w:rPr>
              <w:t>□</w:t>
            </w:r>
            <w:r w:rsidRPr="00A60CD8">
              <w:rPr>
                <w:rFonts w:hAnsi="ＭＳ 明朝"/>
              </w:rPr>
              <w:t xml:space="preserve"> </w:t>
            </w:r>
            <w:r w:rsidRPr="00A60CD8">
              <w:rPr>
                <w:rFonts w:hAnsi="ＭＳ 明朝" w:hint="eastAsia"/>
              </w:rPr>
              <w:t>開発行為</w:t>
            </w:r>
          </w:p>
        </w:tc>
      </w:tr>
      <w:tr w:rsidR="00B24CCE" w:rsidRPr="00A60CD8" w:rsidTr="00FE60F5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pPr>
              <w:ind w:left="375" w:hangingChars="150" w:hanging="375"/>
            </w:pPr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土地の形質の変更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pPr>
              <w:jc w:val="left"/>
            </w:pPr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開墾　　　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 xml:space="preserve">土石の採取　</w:t>
            </w:r>
          </w:p>
          <w:p w:rsidR="00B24CCE" w:rsidRPr="00A60CD8" w:rsidRDefault="00B24CCE" w:rsidP="00111E5F">
            <w:pPr>
              <w:jc w:val="left"/>
            </w:pPr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鉱物の掘採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その他</w:t>
            </w:r>
            <w:r w:rsidRPr="00A60CD8">
              <w:t>(</w:t>
            </w:r>
            <w:r w:rsidRPr="00A60CD8">
              <w:rPr>
                <w:rFonts w:hint="eastAsia"/>
              </w:rPr>
              <w:t xml:space="preserve">　　　　　</w:t>
            </w:r>
            <w:r w:rsidRPr="00A60CD8">
              <w:t>)</w:t>
            </w:r>
          </w:p>
        </w:tc>
      </w:tr>
      <w:tr w:rsidR="00B24CCE" w:rsidRPr="00A60CD8" w:rsidTr="00FE60F5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pPr>
              <w:ind w:left="375" w:hangingChars="150" w:hanging="375"/>
            </w:pPr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  <w:spacing w:val="10"/>
              </w:rPr>
              <w:t>木竹の植栽又は伐採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植栽　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伐採</w:t>
            </w:r>
          </w:p>
        </w:tc>
      </w:tr>
      <w:tr w:rsidR="00B24CCE" w:rsidRPr="00A60CD8" w:rsidTr="00FE60F5">
        <w:trPr>
          <w:trHeight w:val="571"/>
        </w:trPr>
        <w:tc>
          <w:tcPr>
            <w:tcW w:w="2127" w:type="dxa"/>
            <w:vMerge/>
            <w:vAlign w:val="center"/>
          </w:tcPr>
          <w:p w:rsidR="00B24CCE" w:rsidRPr="00A60CD8" w:rsidRDefault="00B24CCE" w:rsidP="00111E5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物件の堆積</w:t>
            </w:r>
          </w:p>
        </w:tc>
        <w:tc>
          <w:tcPr>
            <w:tcW w:w="4790" w:type="dxa"/>
            <w:vAlign w:val="center"/>
          </w:tcPr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土石　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廃棄物　　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再生資源</w:t>
            </w:r>
          </w:p>
          <w:p w:rsidR="00B24CCE" w:rsidRPr="00A60CD8" w:rsidRDefault="00B24CCE" w:rsidP="00111E5F">
            <w:r w:rsidRPr="00A60CD8">
              <w:rPr>
                <w:rFonts w:hint="eastAsia"/>
              </w:rPr>
              <w:t>□</w:t>
            </w:r>
            <w:r w:rsidRPr="00A60CD8">
              <w:t xml:space="preserve"> </w:t>
            </w:r>
            <w:r w:rsidRPr="00A60CD8">
              <w:rPr>
                <w:rFonts w:hint="eastAsia"/>
              </w:rPr>
              <w:t>その他</w:t>
            </w:r>
            <w:r w:rsidRPr="00A60CD8">
              <w:t>(</w:t>
            </w:r>
            <w:r w:rsidRPr="00A60CD8">
              <w:rPr>
                <w:rFonts w:hint="eastAsia"/>
              </w:rPr>
              <w:t xml:space="preserve">　　　　　　　　　　　　</w:t>
            </w:r>
            <w:r w:rsidRPr="00A60CD8">
              <w:t>)</w:t>
            </w:r>
          </w:p>
        </w:tc>
      </w:tr>
    </w:tbl>
    <w:p w:rsidR="00B24CCE" w:rsidRPr="00A60CD8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A60CD8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備考　</w:t>
      </w:r>
      <w:r w:rsidRPr="00A60CD8">
        <w:rPr>
          <w:rFonts w:hAnsi="ＭＳ 明朝"/>
          <w:sz w:val="18"/>
          <w:szCs w:val="18"/>
        </w:rPr>
        <w:t>1</w:t>
      </w:r>
      <w:r w:rsidRPr="00A60CD8">
        <w:rPr>
          <w:rFonts w:hAnsi="ＭＳ 明朝" w:hint="eastAsia"/>
          <w:sz w:val="18"/>
          <w:szCs w:val="18"/>
        </w:rPr>
        <w:t xml:space="preserve">　該当する項目の□に</w:t>
      </w:r>
      <w:r w:rsidRPr="00A60CD8">
        <w:rPr>
          <w:rFonts w:hAnsi="ＭＳ 明朝" w:cs="Batang" w:hint="eastAsia"/>
          <w:sz w:val="18"/>
          <w:szCs w:val="18"/>
        </w:rPr>
        <w:t>レ</w:t>
      </w:r>
      <w:r w:rsidRPr="00A60CD8">
        <w:rPr>
          <w:rFonts w:hAnsi="ＭＳ 明朝" w:hint="eastAsia"/>
          <w:sz w:val="18"/>
          <w:szCs w:val="18"/>
        </w:rPr>
        <w:t>印を付けてください。</w:t>
      </w:r>
    </w:p>
    <w:p w:rsidR="00B24CCE" w:rsidRPr="00A60CD8" w:rsidRDefault="00B24CCE" w:rsidP="007C47AC">
      <w:pPr>
        <w:spacing w:line="200" w:lineRule="exact"/>
        <w:ind w:left="990" w:hangingChars="450" w:hanging="990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　　　</w:t>
      </w:r>
      <w:r w:rsidRPr="00A60CD8">
        <w:rPr>
          <w:rFonts w:hAnsi="ＭＳ 明朝"/>
          <w:sz w:val="18"/>
          <w:szCs w:val="18"/>
        </w:rPr>
        <w:t>2</w:t>
      </w:r>
      <w:r w:rsidRPr="00A60CD8">
        <w:rPr>
          <w:rFonts w:hAnsi="ＭＳ 明朝" w:hint="eastAsia"/>
          <w:sz w:val="18"/>
          <w:szCs w:val="18"/>
        </w:rPr>
        <w:t xml:space="preserve">　建築物又は工作物の移転の場合は、行為の場所の欄には、移転後の場所の後に、括弧書で移転前の場所を記入してください。</w:t>
      </w:r>
    </w:p>
    <w:p w:rsidR="00B24CCE" w:rsidRPr="00A60CD8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　　　</w:t>
      </w:r>
      <w:r w:rsidRPr="00A60CD8">
        <w:rPr>
          <w:rFonts w:hAnsi="ＭＳ 明朝"/>
          <w:sz w:val="18"/>
          <w:szCs w:val="18"/>
        </w:rPr>
        <w:t>3</w:t>
      </w:r>
      <w:r w:rsidRPr="00A60CD8">
        <w:rPr>
          <w:rFonts w:hAnsi="ＭＳ 明朝" w:hint="eastAsia"/>
          <w:sz w:val="18"/>
          <w:szCs w:val="18"/>
        </w:rPr>
        <w:t xml:space="preserve">　裏面の行為の概要書にも記入してください。</w:t>
      </w:r>
    </w:p>
    <w:p w:rsidR="00B24CCE" w:rsidRPr="00A60CD8" w:rsidRDefault="00B24CCE" w:rsidP="00A5099A">
      <w:pPr>
        <w:spacing w:line="200" w:lineRule="exact"/>
        <w:ind w:left="1100" w:hangingChars="500" w:hanging="1100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　　　</w:t>
      </w:r>
      <w:r w:rsidRPr="00A60CD8">
        <w:rPr>
          <w:rFonts w:hAnsi="ＭＳ 明朝"/>
          <w:sz w:val="18"/>
          <w:szCs w:val="18"/>
        </w:rPr>
        <w:t>4</w:t>
      </w:r>
      <w:r w:rsidRPr="00A60CD8">
        <w:rPr>
          <w:rFonts w:hAnsi="ＭＳ 明朝" w:hint="eastAsia"/>
          <w:sz w:val="18"/>
          <w:szCs w:val="18"/>
        </w:rPr>
        <w:t xml:space="preserve">　協議書には、羽曳野市景観条例施行規則別表第</w:t>
      </w:r>
      <w:r w:rsidRPr="00A60CD8">
        <w:rPr>
          <w:rFonts w:hAnsi="ＭＳ 明朝"/>
          <w:sz w:val="18"/>
          <w:szCs w:val="18"/>
        </w:rPr>
        <w:t>1</w:t>
      </w:r>
      <w:r w:rsidRPr="00A60CD8">
        <w:rPr>
          <w:rFonts w:hAnsi="ＭＳ 明朝" w:hint="eastAsia"/>
          <w:sz w:val="18"/>
          <w:szCs w:val="18"/>
        </w:rPr>
        <w:t>に規定する添付書類を添えて提出してください。</w:t>
      </w:r>
    </w:p>
    <w:p w:rsidR="00B24CCE" w:rsidRPr="00A60CD8" w:rsidRDefault="00B24CCE" w:rsidP="00A5099A">
      <w:pPr>
        <w:spacing w:line="200" w:lineRule="exact"/>
        <w:rPr>
          <w:rFonts w:hAnsi="ＭＳ 明朝"/>
          <w:sz w:val="18"/>
          <w:szCs w:val="18"/>
        </w:rPr>
      </w:pPr>
    </w:p>
    <w:p w:rsidR="00B24CCE" w:rsidRPr="00A60CD8" w:rsidRDefault="00B24CCE" w:rsidP="00A5099A">
      <w:pPr>
        <w:spacing w:line="200" w:lineRule="exact"/>
        <w:rPr>
          <w:rFonts w:hAnsi="ＭＳ 明朝"/>
          <w:sz w:val="18"/>
          <w:szCs w:val="18"/>
        </w:rPr>
        <w:sectPr w:rsidR="00B24CCE" w:rsidRPr="00A60CD8" w:rsidSect="00165768">
          <w:pgSz w:w="11907" w:h="16840" w:code="9"/>
          <w:pgMar w:top="851" w:right="1134" w:bottom="851" w:left="1134" w:header="851" w:footer="567" w:gutter="0"/>
          <w:cols w:space="272"/>
          <w:noEndnote/>
          <w:docGrid w:type="lines" w:linePitch="291" w:charSpace="-3531"/>
        </w:sectPr>
      </w:pPr>
    </w:p>
    <w:p w:rsidR="00B24CCE" w:rsidRPr="00A60CD8" w:rsidRDefault="00B24CCE" w:rsidP="00A5099A">
      <w:pPr>
        <w:jc w:val="center"/>
        <w:rPr>
          <w:rFonts w:hAnsi="ＭＳ 明朝"/>
          <w:szCs w:val="21"/>
        </w:rPr>
      </w:pPr>
      <w:r w:rsidRPr="00A60CD8">
        <w:rPr>
          <w:rFonts w:hAnsi="ＭＳ 明朝" w:hint="eastAsia"/>
          <w:szCs w:val="21"/>
        </w:rPr>
        <w:lastRenderedPageBreak/>
        <w:t>行為の概要書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159"/>
        <w:gridCol w:w="672"/>
        <w:gridCol w:w="1321"/>
        <w:gridCol w:w="966"/>
        <w:gridCol w:w="644"/>
        <w:gridCol w:w="381"/>
        <w:gridCol w:w="1992"/>
      </w:tblGrid>
      <w:tr w:rsidR="00B24CCE" w:rsidRPr="00A60CD8" w:rsidTr="00FE60F5">
        <w:trPr>
          <w:trHeight w:val="334"/>
        </w:trPr>
        <w:tc>
          <w:tcPr>
            <w:tcW w:w="1499" w:type="dxa"/>
            <w:vMerge w:val="restart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建築物</w:t>
            </w: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spacing w:line="240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計画に関わる部分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spacing w:line="240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計画以外の部分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合　　計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構造・階数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jc w:val="center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造　　　　階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A60CD8" w:rsidTr="00FE60F5">
        <w:trPr>
          <w:trHeight w:val="475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延べ面積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672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屋根</w:t>
            </w:r>
          </w:p>
        </w:tc>
        <w:tc>
          <w:tcPr>
            <w:tcW w:w="2287" w:type="dxa"/>
            <w:gridSpan w:val="2"/>
            <w:vAlign w:val="center"/>
          </w:tcPr>
          <w:p w:rsidR="00B24CCE" w:rsidRPr="00A60CD8" w:rsidRDefault="00B24CCE" w:rsidP="00D0725C">
            <w:pPr>
              <w:rPr>
                <w:rFonts w:hAnsi="ＭＳ 明朝"/>
                <w:spacing w:val="0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外壁</w:t>
            </w:r>
          </w:p>
        </w:tc>
        <w:tc>
          <w:tcPr>
            <w:tcW w:w="2373" w:type="dxa"/>
            <w:gridSpan w:val="2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色彩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/>
                <w:sz w:val="18"/>
                <w:szCs w:val="18"/>
              </w:rPr>
              <w:t>(</w:t>
            </w:r>
            <w:r w:rsidRPr="00A60CD8">
              <w:rPr>
                <w:rFonts w:hAnsi="ＭＳ 明朝" w:hint="eastAsia"/>
                <w:sz w:val="18"/>
                <w:szCs w:val="18"/>
              </w:rPr>
              <w:t>マンセル値</w:t>
            </w:r>
            <w:r w:rsidRPr="00A60CD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672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屋根</w:t>
            </w:r>
          </w:p>
        </w:tc>
        <w:tc>
          <w:tcPr>
            <w:tcW w:w="2287" w:type="dxa"/>
            <w:gridSpan w:val="2"/>
            <w:vAlign w:val="center"/>
          </w:tcPr>
          <w:p w:rsidR="00B24CCE" w:rsidRPr="00A60CD8" w:rsidRDefault="00B24CCE" w:rsidP="00D0725C">
            <w:pPr>
              <w:rPr>
                <w:rFonts w:hAnsi="ＭＳ 明朝"/>
                <w:spacing w:val="0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外壁</w:t>
            </w:r>
          </w:p>
        </w:tc>
        <w:tc>
          <w:tcPr>
            <w:tcW w:w="2373" w:type="dxa"/>
            <w:gridSpan w:val="2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FE60F5">
              <w:rPr>
                <w:rFonts w:hAnsi="ＭＳ 明朝" w:hint="eastAsia"/>
                <w:spacing w:val="0"/>
                <w:w w:val="64"/>
                <w:kern w:val="0"/>
                <w:szCs w:val="21"/>
                <w:fitText w:val="1890" w:id="-1417970943"/>
              </w:rPr>
              <w:t>各面のアクセント色の使用面</w:t>
            </w:r>
            <w:r w:rsidRPr="00FE60F5">
              <w:rPr>
                <w:rFonts w:hAnsi="ＭＳ 明朝" w:hint="eastAsia"/>
                <w:spacing w:val="7"/>
                <w:w w:val="64"/>
                <w:kern w:val="0"/>
                <w:szCs w:val="21"/>
                <w:fitText w:val="1890" w:id="-1417970943"/>
              </w:rPr>
              <w:t>積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/>
                <w:sz w:val="18"/>
                <w:szCs w:val="18"/>
              </w:rPr>
              <w:t>(</w:t>
            </w:r>
            <w:r w:rsidRPr="00A60CD8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A60CD8">
              <w:rPr>
                <w:rFonts w:hAnsi="ＭＳ 明朝"/>
                <w:szCs w:val="21"/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  <w:r w:rsidRPr="00A60CD8">
              <w:rPr>
                <w:rFonts w:hAnsi="ＭＳ 明朝"/>
                <w:szCs w:val="21"/>
              </w:rPr>
              <w:t>(</w:t>
            </w:r>
            <w:r w:rsidRPr="00A60CD8">
              <w:rPr>
                <w:rFonts w:hAnsi="ＭＳ 明朝" w:hint="eastAsia"/>
                <w:szCs w:val="21"/>
              </w:rPr>
              <w:t xml:space="preserve">　　　　　　　　㎡</w:t>
            </w:r>
            <w:r w:rsidRPr="00A60CD8">
              <w:rPr>
                <w:rFonts w:hAnsi="ＭＳ 明朝"/>
                <w:szCs w:val="21"/>
              </w:rPr>
              <w:t>)</w:t>
            </w:r>
          </w:p>
        </w:tc>
      </w:tr>
      <w:tr w:rsidR="00B24CCE" w:rsidRPr="00A60CD8" w:rsidTr="00FE60F5">
        <w:trPr>
          <w:trHeight w:val="475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屋上に設置する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建築設備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379"/>
        </w:trPr>
        <w:tc>
          <w:tcPr>
            <w:tcW w:w="1499" w:type="dxa"/>
            <w:vMerge w:val="restart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工作物</w:t>
            </w: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pacing w:val="0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spacing w:line="240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計画に関わる部分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spacing w:line="240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計画以外の部分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合　　計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築造面積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施工延長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</w:tr>
      <w:tr w:rsidR="00B24CCE" w:rsidRPr="00A60CD8" w:rsidTr="00FE60F5">
        <w:trPr>
          <w:trHeight w:val="475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色彩</w:t>
            </w:r>
            <w:r w:rsidRPr="00A60CD8">
              <w:rPr>
                <w:rFonts w:hAnsi="ＭＳ 明朝"/>
                <w:sz w:val="18"/>
                <w:szCs w:val="18"/>
              </w:rPr>
              <w:t>(</w:t>
            </w:r>
            <w:r w:rsidRPr="00A60CD8">
              <w:rPr>
                <w:rFonts w:hAnsi="ＭＳ 明朝" w:hint="eastAsia"/>
                <w:sz w:val="18"/>
                <w:szCs w:val="18"/>
              </w:rPr>
              <w:t>マンセル値</w:t>
            </w:r>
            <w:r w:rsidRPr="00A60CD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FE60F5">
              <w:rPr>
                <w:rFonts w:hAnsi="ＭＳ 明朝" w:hint="eastAsia"/>
                <w:spacing w:val="0"/>
                <w:w w:val="64"/>
                <w:kern w:val="0"/>
                <w:szCs w:val="21"/>
                <w:fitText w:val="1890" w:id="-1417970942"/>
              </w:rPr>
              <w:t>各面のアクセント色の使用面</w:t>
            </w:r>
            <w:r w:rsidRPr="00FE60F5">
              <w:rPr>
                <w:rFonts w:hAnsi="ＭＳ 明朝" w:hint="eastAsia"/>
                <w:spacing w:val="7"/>
                <w:w w:val="64"/>
                <w:kern w:val="0"/>
                <w:szCs w:val="21"/>
                <w:fitText w:val="1890" w:id="-1417970942"/>
              </w:rPr>
              <w:t>積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/>
                <w:sz w:val="18"/>
                <w:szCs w:val="18"/>
              </w:rPr>
              <w:t>(</w:t>
            </w:r>
            <w:r w:rsidRPr="00A60CD8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A60CD8">
              <w:rPr>
                <w:rFonts w:hAnsi="ＭＳ 明朝"/>
                <w:szCs w:val="21"/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  <w:r w:rsidRPr="00A60CD8">
              <w:rPr>
                <w:rFonts w:hAnsi="ＭＳ 明朝"/>
                <w:szCs w:val="21"/>
              </w:rPr>
              <w:t>(</w:t>
            </w:r>
            <w:r w:rsidRPr="00A60CD8">
              <w:rPr>
                <w:rFonts w:hAnsi="ＭＳ 明朝" w:hint="eastAsia"/>
                <w:szCs w:val="21"/>
              </w:rPr>
              <w:t xml:space="preserve">　　　　　　　　㎡</w:t>
            </w:r>
            <w:r w:rsidRPr="00A60CD8">
              <w:rPr>
                <w:rFonts w:hAnsi="ＭＳ 明朝"/>
                <w:szCs w:val="21"/>
              </w:rPr>
              <w:t>)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屋上に設置する建築設備</w:t>
            </w:r>
          </w:p>
        </w:tc>
        <w:tc>
          <w:tcPr>
            <w:tcW w:w="5976" w:type="dxa"/>
            <w:gridSpan w:val="6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5"/>
        </w:trPr>
        <w:tc>
          <w:tcPr>
            <w:tcW w:w="149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開発行為</w:t>
            </w: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開発面積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法面又は擁壁の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8C12F6">
            <w:pPr>
              <w:spacing w:line="240" w:lineRule="exac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　　　ｍ</w:t>
            </w:r>
          </w:p>
          <w:p w:rsidR="00B24CCE" w:rsidRPr="00A60CD8" w:rsidRDefault="00B24CCE" w:rsidP="008C12F6">
            <w:pPr>
              <w:spacing w:line="240" w:lineRule="exac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長さ　　　ｍ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土地の形質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の変更</w:t>
            </w: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法面又は擁壁の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8C12F6">
            <w:pPr>
              <w:spacing w:line="240" w:lineRule="exac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　　　ｍ</w:t>
            </w:r>
          </w:p>
          <w:p w:rsidR="00B24CCE" w:rsidRPr="00A60CD8" w:rsidRDefault="00B24CCE" w:rsidP="008C12F6">
            <w:pPr>
              <w:spacing w:line="240" w:lineRule="exac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長さ　　　ｍ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 w:val="restart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木竹の植栽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又は伐採</w:t>
            </w: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樹種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8C12F6">
            <w:pPr>
              <w:rPr>
                <w:rFonts w:hAnsi="ＭＳ 明朝"/>
                <w:szCs w:val="21"/>
              </w:rPr>
            </w:pP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pacing w:val="0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樹高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数量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8C12F6">
            <w:pPr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 xml:space="preserve">　　　　本・㎡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 w:val="restart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pacing w:val="0"/>
                <w:szCs w:val="21"/>
              </w:rPr>
            </w:pPr>
            <w:r w:rsidRPr="00A60CD8">
              <w:rPr>
                <w:rFonts w:hAnsi="ＭＳ 明朝" w:hint="eastAsia"/>
                <w:spacing w:val="0"/>
                <w:szCs w:val="21"/>
              </w:rPr>
              <w:t>物件の堆積</w:t>
            </w: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遮へい物の</w:t>
            </w:r>
          </w:p>
          <w:p w:rsidR="00B24CCE" w:rsidRPr="00A60CD8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8C12F6">
            <w:pPr>
              <w:spacing w:line="240" w:lineRule="exac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高さ　　　ｍ</w:t>
            </w:r>
          </w:p>
          <w:p w:rsidR="00B24CCE" w:rsidRPr="00A60CD8" w:rsidRDefault="00B24CCE" w:rsidP="008C12F6">
            <w:pPr>
              <w:spacing w:line="240" w:lineRule="exact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長さ　　　ｍ</w:t>
            </w:r>
          </w:p>
        </w:tc>
      </w:tr>
      <w:tr w:rsidR="00B24CCE" w:rsidRPr="00A60CD8" w:rsidTr="00FE60F5">
        <w:trPr>
          <w:trHeight w:val="476"/>
        </w:trPr>
        <w:tc>
          <w:tcPr>
            <w:tcW w:w="1499" w:type="dxa"/>
            <w:vMerge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遮へい物の種類</w:t>
            </w:r>
          </w:p>
        </w:tc>
        <w:tc>
          <w:tcPr>
            <w:tcW w:w="1993" w:type="dxa"/>
            <w:gridSpan w:val="2"/>
            <w:vAlign w:val="center"/>
          </w:tcPr>
          <w:p w:rsidR="00B24CCE" w:rsidRPr="00A60CD8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24CCE" w:rsidRPr="00A60CD8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>堆積高さ</w:t>
            </w:r>
          </w:p>
        </w:tc>
        <w:tc>
          <w:tcPr>
            <w:tcW w:w="1992" w:type="dxa"/>
            <w:vAlign w:val="center"/>
          </w:tcPr>
          <w:p w:rsidR="00B24CCE" w:rsidRPr="00A60CD8" w:rsidRDefault="00B24CCE" w:rsidP="008C12F6">
            <w:pPr>
              <w:rPr>
                <w:rFonts w:hAnsi="ＭＳ 明朝"/>
                <w:szCs w:val="21"/>
              </w:rPr>
            </w:pPr>
            <w:r w:rsidRPr="00A60CD8"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</w:tbl>
    <w:p w:rsidR="00B24CCE" w:rsidRPr="00A60CD8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A60CD8" w:rsidRDefault="00B24CCE" w:rsidP="00B618FF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記入要領　</w:t>
      </w:r>
      <w:r w:rsidRPr="00A60CD8">
        <w:rPr>
          <w:rFonts w:hAnsi="ＭＳ 明朝"/>
          <w:sz w:val="18"/>
          <w:szCs w:val="18"/>
        </w:rPr>
        <w:t>1</w:t>
      </w:r>
      <w:r w:rsidRPr="00A60CD8">
        <w:rPr>
          <w:rFonts w:hAnsi="ＭＳ 明朝" w:hint="eastAsia"/>
          <w:sz w:val="18"/>
          <w:szCs w:val="18"/>
        </w:rPr>
        <w:t xml:space="preserve">　外観の変更の場合は、これに係る部分の面積を、建築物にあっては建築面積欄に、工作物にあっては高さ及び築造面積欄に記入してください。</w:t>
      </w:r>
    </w:p>
    <w:p w:rsidR="00B24CCE" w:rsidRPr="00A60CD8" w:rsidRDefault="00B24CCE" w:rsidP="00B618FF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　　　　　</w:t>
      </w:r>
      <w:r w:rsidRPr="00A60CD8">
        <w:rPr>
          <w:rFonts w:hAnsi="ＭＳ 明朝"/>
          <w:sz w:val="18"/>
          <w:szCs w:val="18"/>
        </w:rPr>
        <w:t>2</w:t>
      </w:r>
      <w:r w:rsidRPr="00A60CD8">
        <w:rPr>
          <w:rFonts w:hAnsi="ＭＳ 明朝" w:hint="eastAsia"/>
          <w:sz w:val="18"/>
          <w:szCs w:val="18"/>
        </w:rPr>
        <w:t xml:space="preserve">　敷地面積、建築面積、延べ面積及び最高の高さについては、建築基準法に準じて算出した数値を記入してください。</w:t>
      </w:r>
    </w:p>
    <w:p w:rsidR="00B24CCE" w:rsidRPr="00A60CD8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　　　　　</w:t>
      </w:r>
      <w:r w:rsidRPr="00A60CD8">
        <w:rPr>
          <w:rFonts w:hAnsi="ＭＳ 明朝"/>
          <w:sz w:val="18"/>
          <w:szCs w:val="18"/>
        </w:rPr>
        <w:t>3</w:t>
      </w:r>
      <w:r w:rsidRPr="00A60CD8">
        <w:rPr>
          <w:rFonts w:hAnsi="ＭＳ 明朝" w:hint="eastAsia"/>
          <w:sz w:val="18"/>
          <w:szCs w:val="18"/>
        </w:rPr>
        <w:t xml:space="preserve">　構造欄については、木造、鉄筋コンクリート造等の別を記入してください。</w:t>
      </w:r>
    </w:p>
    <w:p w:rsidR="00B24CCE" w:rsidRPr="00A60CD8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A60CD8">
        <w:rPr>
          <w:rFonts w:hAnsi="ＭＳ 明朝" w:hint="eastAsia"/>
          <w:sz w:val="18"/>
          <w:szCs w:val="18"/>
        </w:rPr>
        <w:t xml:space="preserve">　　　　　</w:t>
      </w:r>
      <w:r w:rsidRPr="00A60CD8">
        <w:rPr>
          <w:rFonts w:hAnsi="ＭＳ 明朝"/>
          <w:sz w:val="18"/>
          <w:szCs w:val="18"/>
        </w:rPr>
        <w:t>4</w:t>
      </w:r>
      <w:r w:rsidRPr="00A60CD8">
        <w:rPr>
          <w:rFonts w:hAnsi="ＭＳ 明朝" w:hint="eastAsia"/>
          <w:sz w:val="18"/>
          <w:szCs w:val="18"/>
        </w:rPr>
        <w:t xml:space="preserve">　仕上げ材料欄には、表面仕上げの材料名を詳しく記入してください。</w:t>
      </w:r>
    </w:p>
    <w:p w:rsidR="00B24CCE" w:rsidRPr="00A60CD8" w:rsidRDefault="00B24CCE" w:rsidP="009A6AF2">
      <w:pPr>
        <w:spacing w:line="200" w:lineRule="exact"/>
      </w:pPr>
      <w:r w:rsidRPr="00A60CD8">
        <w:rPr>
          <w:rFonts w:hAnsi="ＭＳ 明朝" w:hint="eastAsia"/>
          <w:sz w:val="18"/>
          <w:szCs w:val="18"/>
        </w:rPr>
        <w:t xml:space="preserve">　　　　　</w:t>
      </w:r>
      <w:r w:rsidRPr="00A60CD8">
        <w:rPr>
          <w:rFonts w:hAnsi="ＭＳ 明朝"/>
          <w:sz w:val="18"/>
          <w:szCs w:val="18"/>
        </w:rPr>
        <w:t>5</w:t>
      </w:r>
      <w:r w:rsidRPr="00A60CD8">
        <w:rPr>
          <w:rFonts w:hAnsi="ＭＳ 明朝" w:hint="eastAsia"/>
          <w:sz w:val="18"/>
          <w:szCs w:val="18"/>
        </w:rPr>
        <w:t xml:space="preserve">　アクセント色とは、色彩に関する制限を超える色彩のことをいいます。</w:t>
      </w:r>
    </w:p>
    <w:sectPr w:rsidR="00B24CCE" w:rsidRPr="00A60CD8" w:rsidSect="009A6AF2">
      <w:pgSz w:w="11907" w:h="16840" w:code="9"/>
      <w:pgMar w:top="567" w:right="1134" w:bottom="567" w:left="1134" w:header="851" w:footer="567" w:gutter="0"/>
      <w:cols w:space="272"/>
      <w:noEndnote/>
      <w:docGrid w:type="line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1E" w:rsidRDefault="00C95D1E" w:rsidP="00A5099A">
      <w:r>
        <w:separator/>
      </w:r>
    </w:p>
  </w:endnote>
  <w:endnote w:type="continuationSeparator" w:id="0">
    <w:p w:rsidR="00C95D1E" w:rsidRDefault="00C95D1E" w:rsidP="00A5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1E" w:rsidRDefault="00C95D1E" w:rsidP="00A5099A">
      <w:r>
        <w:separator/>
      </w:r>
    </w:p>
  </w:footnote>
  <w:footnote w:type="continuationSeparator" w:id="0">
    <w:p w:rsidR="00C95D1E" w:rsidRDefault="00C95D1E" w:rsidP="00A5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A7"/>
    <w:rsid w:val="000019D6"/>
    <w:rsid w:val="00005EE5"/>
    <w:rsid w:val="00023750"/>
    <w:rsid w:val="00054B72"/>
    <w:rsid w:val="000638E4"/>
    <w:rsid w:val="0009520D"/>
    <w:rsid w:val="00097447"/>
    <w:rsid w:val="000E1E4D"/>
    <w:rsid w:val="000F3E11"/>
    <w:rsid w:val="00105B15"/>
    <w:rsid w:val="00111E5F"/>
    <w:rsid w:val="00115973"/>
    <w:rsid w:val="00133C98"/>
    <w:rsid w:val="001352B0"/>
    <w:rsid w:val="00156440"/>
    <w:rsid w:val="00165768"/>
    <w:rsid w:val="00174E49"/>
    <w:rsid w:val="0017698A"/>
    <w:rsid w:val="00182827"/>
    <w:rsid w:val="00192512"/>
    <w:rsid w:val="001A6949"/>
    <w:rsid w:val="001B38CA"/>
    <w:rsid w:val="001B502D"/>
    <w:rsid w:val="001D6E5D"/>
    <w:rsid w:val="001E689D"/>
    <w:rsid w:val="001E7061"/>
    <w:rsid w:val="001F1788"/>
    <w:rsid w:val="001F3F33"/>
    <w:rsid w:val="002008CE"/>
    <w:rsid w:val="00203706"/>
    <w:rsid w:val="002039AF"/>
    <w:rsid w:val="00210860"/>
    <w:rsid w:val="00211555"/>
    <w:rsid w:val="00242E9A"/>
    <w:rsid w:val="002524A3"/>
    <w:rsid w:val="00255E96"/>
    <w:rsid w:val="002672F1"/>
    <w:rsid w:val="00273FCC"/>
    <w:rsid w:val="00287B9B"/>
    <w:rsid w:val="002A2B2E"/>
    <w:rsid w:val="002B6664"/>
    <w:rsid w:val="002F095E"/>
    <w:rsid w:val="003032A2"/>
    <w:rsid w:val="003067E0"/>
    <w:rsid w:val="00312D45"/>
    <w:rsid w:val="0033056D"/>
    <w:rsid w:val="003346AB"/>
    <w:rsid w:val="003353C9"/>
    <w:rsid w:val="00341CED"/>
    <w:rsid w:val="00357C7F"/>
    <w:rsid w:val="003711FE"/>
    <w:rsid w:val="00374574"/>
    <w:rsid w:val="003800F2"/>
    <w:rsid w:val="00384E45"/>
    <w:rsid w:val="003B45D8"/>
    <w:rsid w:val="003C0D13"/>
    <w:rsid w:val="003D36D9"/>
    <w:rsid w:val="003D6F61"/>
    <w:rsid w:val="003D794C"/>
    <w:rsid w:val="003D7952"/>
    <w:rsid w:val="003E0745"/>
    <w:rsid w:val="004121C9"/>
    <w:rsid w:val="004129DD"/>
    <w:rsid w:val="00422ED9"/>
    <w:rsid w:val="00440759"/>
    <w:rsid w:val="00443E4F"/>
    <w:rsid w:val="00490587"/>
    <w:rsid w:val="004A11B4"/>
    <w:rsid w:val="004E2ABB"/>
    <w:rsid w:val="004E447E"/>
    <w:rsid w:val="005006F6"/>
    <w:rsid w:val="00501B56"/>
    <w:rsid w:val="00511B2D"/>
    <w:rsid w:val="00536B1A"/>
    <w:rsid w:val="00540C5B"/>
    <w:rsid w:val="00542B8C"/>
    <w:rsid w:val="00551C22"/>
    <w:rsid w:val="00556938"/>
    <w:rsid w:val="00572DB2"/>
    <w:rsid w:val="005A5FD4"/>
    <w:rsid w:val="005F45EC"/>
    <w:rsid w:val="005F6161"/>
    <w:rsid w:val="005F7BB0"/>
    <w:rsid w:val="006028D1"/>
    <w:rsid w:val="00602FB6"/>
    <w:rsid w:val="00633A28"/>
    <w:rsid w:val="00633F6F"/>
    <w:rsid w:val="00636F06"/>
    <w:rsid w:val="006370EB"/>
    <w:rsid w:val="006631A8"/>
    <w:rsid w:val="00687F9A"/>
    <w:rsid w:val="006B7B41"/>
    <w:rsid w:val="006D3B0A"/>
    <w:rsid w:val="006D4745"/>
    <w:rsid w:val="006F7195"/>
    <w:rsid w:val="00705406"/>
    <w:rsid w:val="00705C2F"/>
    <w:rsid w:val="00707BB4"/>
    <w:rsid w:val="007206D8"/>
    <w:rsid w:val="00721341"/>
    <w:rsid w:val="007236B6"/>
    <w:rsid w:val="00734BFC"/>
    <w:rsid w:val="00747F2E"/>
    <w:rsid w:val="007555A7"/>
    <w:rsid w:val="007773A6"/>
    <w:rsid w:val="00785AED"/>
    <w:rsid w:val="007946E4"/>
    <w:rsid w:val="007C1C58"/>
    <w:rsid w:val="007C47AC"/>
    <w:rsid w:val="007E16F9"/>
    <w:rsid w:val="00810EBD"/>
    <w:rsid w:val="00822A4B"/>
    <w:rsid w:val="00844BAF"/>
    <w:rsid w:val="00847C53"/>
    <w:rsid w:val="00860287"/>
    <w:rsid w:val="008A3692"/>
    <w:rsid w:val="008A740C"/>
    <w:rsid w:val="008C12F6"/>
    <w:rsid w:val="008C556B"/>
    <w:rsid w:val="008D2BE9"/>
    <w:rsid w:val="008D5231"/>
    <w:rsid w:val="008E3DC1"/>
    <w:rsid w:val="008E664B"/>
    <w:rsid w:val="008F1767"/>
    <w:rsid w:val="00906321"/>
    <w:rsid w:val="00912CA2"/>
    <w:rsid w:val="00912CB5"/>
    <w:rsid w:val="00914836"/>
    <w:rsid w:val="009408D3"/>
    <w:rsid w:val="00986E5B"/>
    <w:rsid w:val="0099399C"/>
    <w:rsid w:val="00995AC0"/>
    <w:rsid w:val="009A1445"/>
    <w:rsid w:val="009A6AF2"/>
    <w:rsid w:val="00A0518D"/>
    <w:rsid w:val="00A077E8"/>
    <w:rsid w:val="00A14E28"/>
    <w:rsid w:val="00A259EB"/>
    <w:rsid w:val="00A30E99"/>
    <w:rsid w:val="00A37784"/>
    <w:rsid w:val="00A5099A"/>
    <w:rsid w:val="00A510D0"/>
    <w:rsid w:val="00A51AFF"/>
    <w:rsid w:val="00A60CD8"/>
    <w:rsid w:val="00A62896"/>
    <w:rsid w:val="00AB0C3E"/>
    <w:rsid w:val="00AB6DE8"/>
    <w:rsid w:val="00AC344F"/>
    <w:rsid w:val="00AC35B1"/>
    <w:rsid w:val="00AC764D"/>
    <w:rsid w:val="00AE1BF4"/>
    <w:rsid w:val="00B06935"/>
    <w:rsid w:val="00B24982"/>
    <w:rsid w:val="00B24CCE"/>
    <w:rsid w:val="00B32236"/>
    <w:rsid w:val="00B618FF"/>
    <w:rsid w:val="00B76893"/>
    <w:rsid w:val="00B8777B"/>
    <w:rsid w:val="00BA3B9D"/>
    <w:rsid w:val="00BB6A67"/>
    <w:rsid w:val="00BE0382"/>
    <w:rsid w:val="00BE72E3"/>
    <w:rsid w:val="00BF2441"/>
    <w:rsid w:val="00BF612C"/>
    <w:rsid w:val="00C06DB1"/>
    <w:rsid w:val="00C23F3B"/>
    <w:rsid w:val="00C25407"/>
    <w:rsid w:val="00C26AA7"/>
    <w:rsid w:val="00C412DA"/>
    <w:rsid w:val="00C5538D"/>
    <w:rsid w:val="00C757F6"/>
    <w:rsid w:val="00C95D1E"/>
    <w:rsid w:val="00CA32B0"/>
    <w:rsid w:val="00CA435F"/>
    <w:rsid w:val="00CB711B"/>
    <w:rsid w:val="00CC757E"/>
    <w:rsid w:val="00CD2AC0"/>
    <w:rsid w:val="00CF2D3C"/>
    <w:rsid w:val="00D0725C"/>
    <w:rsid w:val="00D07722"/>
    <w:rsid w:val="00D13C9E"/>
    <w:rsid w:val="00D2527E"/>
    <w:rsid w:val="00D26F65"/>
    <w:rsid w:val="00D3323A"/>
    <w:rsid w:val="00D43556"/>
    <w:rsid w:val="00D55B9A"/>
    <w:rsid w:val="00D8675C"/>
    <w:rsid w:val="00D92960"/>
    <w:rsid w:val="00D933B8"/>
    <w:rsid w:val="00D972B2"/>
    <w:rsid w:val="00DA188B"/>
    <w:rsid w:val="00E136F5"/>
    <w:rsid w:val="00E158B6"/>
    <w:rsid w:val="00E223D3"/>
    <w:rsid w:val="00E43E03"/>
    <w:rsid w:val="00E45C35"/>
    <w:rsid w:val="00E61E34"/>
    <w:rsid w:val="00E91064"/>
    <w:rsid w:val="00E956C5"/>
    <w:rsid w:val="00EA361B"/>
    <w:rsid w:val="00EA43C2"/>
    <w:rsid w:val="00EC459F"/>
    <w:rsid w:val="00ED4A8E"/>
    <w:rsid w:val="00EF193A"/>
    <w:rsid w:val="00F24268"/>
    <w:rsid w:val="00F24FD5"/>
    <w:rsid w:val="00F43295"/>
    <w:rsid w:val="00F54934"/>
    <w:rsid w:val="00F60080"/>
    <w:rsid w:val="00F6059E"/>
    <w:rsid w:val="00F61621"/>
    <w:rsid w:val="00F64DDB"/>
    <w:rsid w:val="00F70937"/>
    <w:rsid w:val="00F7140F"/>
    <w:rsid w:val="00F91925"/>
    <w:rsid w:val="00F971E3"/>
    <w:rsid w:val="00FA3553"/>
    <w:rsid w:val="00FC0C02"/>
    <w:rsid w:val="00FC5A9F"/>
    <w:rsid w:val="00FC64D7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9256B5-AE2C-4FAE-851D-F5D1D16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4"/>
    <w:pPr>
      <w:widowControl w:val="0"/>
      <w:jc w:val="both"/>
    </w:pPr>
    <w:rPr>
      <w:rFonts w:ascii="ＭＳ 明朝"/>
      <w:spacing w:val="2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99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5099A"/>
    <w:rPr>
      <w:rFonts w:ascii="Arial" w:eastAsia="ＭＳ ゴシック" w:hAnsi="Arial" w:cs="Times New Roman"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5099A"/>
    <w:rPr>
      <w:rFonts w:cs="Times New Roman"/>
    </w:rPr>
  </w:style>
  <w:style w:type="paragraph" w:styleId="a5">
    <w:name w:val="footer"/>
    <w:basedOn w:val="a"/>
    <w:link w:val="a6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5099A"/>
    <w:rPr>
      <w:rFonts w:cs="Times New Roman"/>
    </w:rPr>
  </w:style>
  <w:style w:type="paragraph" w:customStyle="1" w:styleId="a7">
    <w:name w:val="兵庫県文書法制事務手引"/>
    <w:basedOn w:val="1"/>
    <w:autoRedefine/>
    <w:uiPriority w:val="99"/>
    <w:rsid w:val="00A5099A"/>
    <w:pPr>
      <w:snapToGrid w:val="0"/>
      <w:spacing w:beforeLines="50" w:afterLines="50"/>
    </w:pPr>
    <w:rPr>
      <w:rFonts w:ascii="ＭＳ ゴシック"/>
      <w:sz w:val="32"/>
      <w:szCs w:val="32"/>
    </w:rPr>
  </w:style>
  <w:style w:type="character" w:styleId="a8">
    <w:name w:val="page number"/>
    <w:basedOn w:val="a0"/>
    <w:uiPriority w:val="99"/>
    <w:rsid w:val="00A5099A"/>
    <w:rPr>
      <w:rFonts w:cs="Times New Roman"/>
    </w:rPr>
  </w:style>
  <w:style w:type="character" w:customStyle="1" w:styleId="searchword1">
    <w:name w:val="searchword1"/>
    <w:basedOn w:val="a0"/>
    <w:uiPriority w:val="99"/>
    <w:rsid w:val="00A5099A"/>
    <w:rPr>
      <w:rFonts w:cs="Times New Roman"/>
      <w:shd w:val="clear" w:color="auto" w:fill="FF66FF"/>
    </w:rPr>
  </w:style>
  <w:style w:type="character" w:customStyle="1" w:styleId="cm30">
    <w:name w:val="cm30"/>
    <w:basedOn w:val="a0"/>
    <w:uiPriority w:val="99"/>
    <w:rsid w:val="00A5099A"/>
    <w:rPr>
      <w:rFonts w:ascii="ＭＳ 明朝" w:eastAsia="ＭＳ 明朝" w:cs="Times New Roman"/>
      <w:spacing w:val="20"/>
      <w:w w:val="100"/>
      <w:sz w:val="21"/>
    </w:rPr>
  </w:style>
  <w:style w:type="paragraph" w:styleId="a9">
    <w:name w:val="Balloon Text"/>
    <w:basedOn w:val="a"/>
    <w:link w:val="aa"/>
    <w:uiPriority w:val="99"/>
    <w:semiHidden/>
    <w:rsid w:val="00CA32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32B0"/>
    <w:rPr>
      <w:rFonts w:ascii="Arial" w:eastAsia="ＭＳ ゴシック" w:hAnsi="Arial" w:cs="Times New Roman"/>
      <w:spacing w:val="20"/>
      <w:sz w:val="18"/>
      <w:szCs w:val="18"/>
    </w:rPr>
  </w:style>
  <w:style w:type="character" w:customStyle="1" w:styleId="cm">
    <w:name w:val="cm"/>
    <w:rsid w:val="003067E0"/>
  </w:style>
  <w:style w:type="character" w:customStyle="1" w:styleId="brackets-color1">
    <w:name w:val="brackets-color1"/>
    <w:rsid w:val="0030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達矢</dc:creator>
  <cp:keywords/>
  <dc:description/>
  <cp:lastModifiedBy>大岩　達矢</cp:lastModifiedBy>
  <cp:revision>3</cp:revision>
  <cp:lastPrinted>2014-03-13T11:43:00Z</cp:lastPrinted>
  <dcterms:created xsi:type="dcterms:W3CDTF">2022-11-15T05:00:00Z</dcterms:created>
  <dcterms:modified xsi:type="dcterms:W3CDTF">2022-11-15T05:00:00Z</dcterms:modified>
</cp:coreProperties>
</file>